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46" w:rsidRPr="00F61CA0" w:rsidRDefault="000A442F" w:rsidP="00277324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Zmluva</w:t>
      </w:r>
      <w:r w:rsidR="00D411DE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1B5D01" w:rsidRPr="00F61CA0">
        <w:rPr>
          <w:rFonts w:ascii="Times New Roman" w:hAnsi="Times New Roman"/>
          <w:b/>
          <w:color w:val="000000"/>
          <w:sz w:val="32"/>
          <w:szCs w:val="32"/>
        </w:rPr>
        <w:t xml:space="preserve"> č.</w:t>
      </w:r>
      <w:r w:rsidR="001B5D01" w:rsidRPr="00F61C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780B">
        <w:rPr>
          <w:rFonts w:ascii="Times New Roman" w:hAnsi="Times New Roman"/>
          <w:b/>
          <w:color w:val="000000"/>
          <w:sz w:val="32"/>
          <w:szCs w:val="32"/>
        </w:rPr>
        <w:t>...</w:t>
      </w:r>
      <w:r w:rsidR="003E49CB">
        <w:rPr>
          <w:rFonts w:ascii="Times New Roman" w:hAnsi="Times New Roman"/>
          <w:b/>
          <w:color w:val="000000"/>
          <w:sz w:val="32"/>
          <w:szCs w:val="32"/>
        </w:rPr>
        <w:t>/2017</w:t>
      </w:r>
    </w:p>
    <w:p w:rsidR="002279BA" w:rsidRDefault="00246113" w:rsidP="0070153F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uza</w:t>
      </w:r>
      <w:r w:rsidR="003A6D62" w:rsidRPr="00F61CA0">
        <w:rPr>
          <w:rFonts w:ascii="Times New Roman" w:hAnsi="Times New Roman"/>
          <w:color w:val="000000"/>
          <w:sz w:val="24"/>
          <w:szCs w:val="24"/>
        </w:rPr>
        <w:t>tvorená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podľa </w:t>
      </w:r>
      <w:r w:rsidR="00D2649D" w:rsidRPr="009D5F3E">
        <w:rPr>
          <w:rFonts w:ascii="Times New Roman" w:hAnsi="Times New Roman"/>
          <w:sz w:val="24"/>
          <w:szCs w:val="24"/>
        </w:rPr>
        <w:t>§ 269 ods. 2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zákona č. 513/1991 Zb. Obchodný zákonník v znení neskorších predpisov </w:t>
      </w:r>
      <w:r w:rsidR="002279BA" w:rsidRPr="002279BA">
        <w:rPr>
          <w:rFonts w:ascii="Times New Roman" w:hAnsi="Times New Roman"/>
          <w:color w:val="000000"/>
          <w:sz w:val="24"/>
          <w:szCs w:val="24"/>
        </w:rPr>
        <w:t xml:space="preserve">(ďalej len „Obchodný zákonník“) a </w:t>
      </w:r>
      <w:r w:rsidR="002279BA" w:rsidRPr="006B165A">
        <w:rPr>
          <w:rFonts w:ascii="Times New Roman" w:hAnsi="Times New Roman"/>
          <w:color w:val="000000"/>
          <w:sz w:val="24"/>
          <w:szCs w:val="24"/>
          <w:highlight w:val="yellow"/>
        </w:rPr>
        <w:t>§ 45 zákona</w:t>
      </w:r>
      <w:r w:rsidR="002279BA" w:rsidRPr="002279BA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052B37">
        <w:rPr>
          <w:rFonts w:ascii="Times New Roman" w:hAnsi="Times New Roman"/>
          <w:color w:val="000000"/>
          <w:sz w:val="24"/>
          <w:szCs w:val="24"/>
        </w:rPr>
        <w:t>343</w:t>
      </w:r>
      <w:r w:rsidR="002279BA" w:rsidRPr="002279BA">
        <w:rPr>
          <w:rFonts w:ascii="Times New Roman" w:hAnsi="Times New Roman"/>
          <w:color w:val="000000"/>
          <w:sz w:val="24"/>
          <w:szCs w:val="24"/>
        </w:rPr>
        <w:t>/20</w:t>
      </w:r>
      <w:r w:rsidR="00052B37">
        <w:rPr>
          <w:rFonts w:ascii="Times New Roman" w:hAnsi="Times New Roman"/>
          <w:color w:val="000000"/>
          <w:sz w:val="24"/>
          <w:szCs w:val="24"/>
        </w:rPr>
        <w:t>15</w:t>
      </w:r>
      <w:r w:rsidR="002279BA" w:rsidRPr="002279BA">
        <w:rPr>
          <w:rFonts w:ascii="Times New Roman" w:hAnsi="Times New Roman"/>
          <w:color w:val="000000"/>
          <w:sz w:val="24"/>
          <w:szCs w:val="24"/>
        </w:rPr>
        <w:t xml:space="preserve"> Z. z. </w:t>
      </w:r>
      <w:r w:rsidR="002279BA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2279BA" w:rsidRPr="002279BA">
        <w:rPr>
          <w:rFonts w:ascii="Times New Roman" w:hAnsi="Times New Roman"/>
          <w:color w:val="000000"/>
          <w:sz w:val="24"/>
          <w:szCs w:val="24"/>
        </w:rPr>
        <w:t xml:space="preserve">o verejnom obstarávaní a o zmene a doplnení niektorých zákonov v znení neskorších predpisov (ďalej len „zákon o verejnom obstarávaní“) </w:t>
      </w:r>
    </w:p>
    <w:p w:rsidR="00246113" w:rsidRPr="00F61CA0" w:rsidRDefault="00246113" w:rsidP="0070153F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(ďalej len „</w:t>
      </w:r>
      <w:r w:rsidR="000A442F">
        <w:rPr>
          <w:rFonts w:ascii="Times New Roman" w:hAnsi="Times New Roman"/>
          <w:color w:val="000000"/>
          <w:sz w:val="24"/>
          <w:szCs w:val="24"/>
        </w:rPr>
        <w:t>zmluva</w:t>
      </w:r>
      <w:r w:rsidRPr="00F61CA0">
        <w:rPr>
          <w:rFonts w:ascii="Times New Roman" w:hAnsi="Times New Roman"/>
          <w:color w:val="000000"/>
          <w:sz w:val="24"/>
          <w:szCs w:val="24"/>
        </w:rPr>
        <w:t>“)</w:t>
      </w:r>
    </w:p>
    <w:p w:rsidR="00117EAC" w:rsidRPr="00F61CA0" w:rsidRDefault="00117EAC" w:rsidP="009E4EE9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38EC" w:rsidRPr="00F61CA0" w:rsidRDefault="00E138EC" w:rsidP="0070153F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Zmluvné strany:</w:t>
      </w:r>
    </w:p>
    <w:p w:rsidR="00BA0048" w:rsidRPr="00F61CA0" w:rsidRDefault="0011093F" w:rsidP="007015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263E">
        <w:rPr>
          <w:rFonts w:ascii="Times New Roman" w:hAnsi="Times New Roman"/>
          <w:b/>
          <w:color w:val="000000"/>
          <w:sz w:val="24"/>
          <w:szCs w:val="24"/>
        </w:rPr>
        <w:t>Objednávateľ: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r w:rsidR="00E138EC" w:rsidRPr="003E49CB">
        <w:rPr>
          <w:rFonts w:ascii="Times New Roman" w:hAnsi="Times New Roman"/>
          <w:color w:val="000000"/>
          <w:sz w:val="24"/>
          <w:szCs w:val="24"/>
        </w:rPr>
        <w:t>Ústredie práce, sociálnych vecí a rodiny,</w:t>
      </w:r>
      <w:r w:rsidR="00E138EC" w:rsidRPr="00F61C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138EC" w:rsidRPr="00F61CA0" w:rsidRDefault="0011093F" w:rsidP="0070153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Sídlo</w:t>
      </w:r>
      <w:r w:rsidR="00BA0048" w:rsidRPr="00F61CA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A0048"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="00BA0048" w:rsidRPr="00F61CA0">
        <w:rPr>
          <w:rFonts w:ascii="Times New Roman" w:hAnsi="Times New Roman"/>
          <w:color w:val="000000"/>
          <w:sz w:val="24"/>
          <w:szCs w:val="24"/>
        </w:rPr>
        <w:tab/>
      </w:r>
      <w:r w:rsidR="00BA0048" w:rsidRPr="00F61CA0">
        <w:rPr>
          <w:rFonts w:ascii="Times New Roman" w:hAnsi="Times New Roman"/>
          <w:color w:val="000000"/>
          <w:sz w:val="24"/>
          <w:szCs w:val="24"/>
        </w:rPr>
        <w:tab/>
        <w:t xml:space="preserve">Špitálska 8, </w:t>
      </w:r>
      <w:r w:rsidR="00E138EC" w:rsidRPr="00F61CA0">
        <w:rPr>
          <w:rFonts w:ascii="Times New Roman" w:hAnsi="Times New Roman"/>
          <w:color w:val="000000"/>
          <w:sz w:val="24"/>
          <w:szCs w:val="24"/>
        </w:rPr>
        <w:t>812 67 Bratislava</w:t>
      </w:r>
    </w:p>
    <w:p w:rsidR="00E138EC" w:rsidRDefault="0011093F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Zastúpený:</w:t>
      </w:r>
      <w:r w:rsidR="00E138EC"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r w:rsidR="00BA0048"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r w:rsidR="00BA0048"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r w:rsidR="00B75E1F" w:rsidRPr="003E49CB">
        <w:rPr>
          <w:rFonts w:ascii="Times New Roman" w:hAnsi="Times New Roman"/>
          <w:color w:val="000000"/>
          <w:sz w:val="24"/>
          <w:szCs w:val="24"/>
        </w:rPr>
        <w:t>Ing. Marián Valentovič</w:t>
      </w:r>
      <w:r w:rsidR="00E138EC" w:rsidRPr="003E49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49CB" w:rsidRPr="003E49CB">
        <w:rPr>
          <w:rFonts w:ascii="Times New Roman" w:hAnsi="Times New Roman"/>
          <w:color w:val="000000"/>
          <w:sz w:val="24"/>
          <w:szCs w:val="24"/>
        </w:rPr>
        <w:t xml:space="preserve">MBA, </w:t>
      </w:r>
      <w:r w:rsidR="00E138EC" w:rsidRPr="003E49CB">
        <w:rPr>
          <w:rFonts w:ascii="Times New Roman" w:hAnsi="Times New Roman"/>
          <w:color w:val="000000"/>
          <w:sz w:val="24"/>
          <w:szCs w:val="24"/>
        </w:rPr>
        <w:t>generálny riaditeľ</w:t>
      </w:r>
    </w:p>
    <w:p w:rsidR="008D7767" w:rsidRDefault="00E16CED" w:rsidP="008D7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Kontaktná osoba: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B12DEA">
        <w:rPr>
          <w:rFonts w:ascii="Times New Roman" w:hAnsi="Times New Roman"/>
          <w:color w:val="000000"/>
          <w:sz w:val="24"/>
          <w:szCs w:val="24"/>
        </w:rPr>
        <w:tab/>
        <w:t>Tomáš Šprlák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D7767" w:rsidRPr="008F7DBE">
        <w:rPr>
          <w:rFonts w:ascii="Times New Roman" w:hAnsi="Times New Roman"/>
          <w:color w:val="000000"/>
          <w:sz w:val="18"/>
          <w:szCs w:val="18"/>
        </w:rPr>
        <w:tab/>
      </w:r>
    </w:p>
    <w:p w:rsidR="0011093F" w:rsidRPr="00F61CA0" w:rsidRDefault="0011093F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Bankové spojenie:</w:t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  <w:t>Štátna pokladnica</w:t>
      </w:r>
    </w:p>
    <w:p w:rsidR="0011093F" w:rsidRDefault="0011093F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Číslo účtu:</w:t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  <w:t>7000136567/8180</w:t>
      </w:r>
    </w:p>
    <w:p w:rsidR="00FC498F" w:rsidRPr="00F61CA0" w:rsidRDefault="00FC498F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SK78 8180 0000 0070 0013 6567</w:t>
      </w:r>
    </w:p>
    <w:p w:rsidR="00E138EC" w:rsidRPr="00F61CA0" w:rsidRDefault="00E138EC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IČO:</w:t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  <w:t>30 794</w:t>
      </w:r>
      <w:r w:rsidR="00BA0048" w:rsidRPr="00F61CA0">
        <w:rPr>
          <w:rFonts w:ascii="Times New Roman" w:hAnsi="Times New Roman"/>
          <w:color w:val="000000"/>
          <w:sz w:val="24"/>
          <w:szCs w:val="24"/>
        </w:rPr>
        <w:t> </w:t>
      </w:r>
      <w:r w:rsidRPr="00F61CA0">
        <w:rPr>
          <w:rFonts w:ascii="Times New Roman" w:hAnsi="Times New Roman"/>
          <w:color w:val="000000"/>
          <w:sz w:val="24"/>
          <w:szCs w:val="24"/>
        </w:rPr>
        <w:t>536</w:t>
      </w:r>
    </w:p>
    <w:p w:rsidR="00E37A07" w:rsidRDefault="00BA0048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DIČ:</w:t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  <w:t>2021777780</w:t>
      </w:r>
      <w:r w:rsidR="00E37A07" w:rsidRPr="00F61CA0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FC498F" w:rsidRPr="00F61CA0" w:rsidRDefault="00020C17" w:rsidP="00020C17">
      <w:pPr>
        <w:spacing w:after="0" w:line="240" w:lineRule="auto"/>
        <w:ind w:left="2832" w:hanging="2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Zapísaný ako: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C498F">
        <w:rPr>
          <w:rFonts w:ascii="Times New Roman" w:hAnsi="Times New Roman"/>
          <w:color w:val="000000"/>
          <w:sz w:val="24"/>
          <w:szCs w:val="24"/>
        </w:rPr>
        <w:t>Rozpočtová organizácia, zriadená zákonom č. 453/2003 Z.</w:t>
      </w:r>
      <w:r w:rsidR="003226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98F">
        <w:rPr>
          <w:rFonts w:ascii="Times New Roman" w:hAnsi="Times New Roman"/>
          <w:color w:val="000000"/>
          <w:sz w:val="24"/>
          <w:szCs w:val="24"/>
        </w:rPr>
        <w:t>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0C17">
        <w:rPr>
          <w:rFonts w:ascii="Times New Roman" w:hAnsi="Times New Roman"/>
          <w:color w:val="000000"/>
          <w:sz w:val="24"/>
          <w:szCs w:val="24"/>
        </w:rPr>
        <w:t>o orgánoch štátnej správy v oblasti sociálnych vecí, rodiny a služieb zamestnanosti a o zmene a doplnení niektorých zákonov v znení neskorších predpisov</w:t>
      </w:r>
    </w:p>
    <w:p w:rsidR="00E138EC" w:rsidRPr="00F61CA0" w:rsidRDefault="00E138EC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(ďalej len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 „objednávateľ“</w:t>
      </w:r>
      <w:r w:rsidRPr="00F61CA0">
        <w:rPr>
          <w:rFonts w:ascii="Times New Roman" w:hAnsi="Times New Roman"/>
          <w:color w:val="000000"/>
          <w:sz w:val="24"/>
          <w:szCs w:val="24"/>
        </w:rPr>
        <w:t>)</w:t>
      </w:r>
    </w:p>
    <w:p w:rsidR="002E6E6C" w:rsidRPr="00F61CA0" w:rsidRDefault="002E6E6C" w:rsidP="0070153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38EC" w:rsidRPr="00F61CA0" w:rsidRDefault="00E138EC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a</w:t>
      </w:r>
    </w:p>
    <w:p w:rsidR="00E138EC" w:rsidRPr="00F61CA0" w:rsidRDefault="00E138EC" w:rsidP="0070153F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7767" w:rsidRPr="0074263E" w:rsidRDefault="003E49CB" w:rsidP="008D77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Dodávateľ</w:t>
      </w:r>
      <w:r w:rsidR="008D7767" w:rsidRPr="0074263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8D7767" w:rsidRPr="0074263E">
        <w:rPr>
          <w:rFonts w:ascii="Times New Roman" w:hAnsi="Times New Roman"/>
          <w:b/>
          <w:color w:val="000000"/>
          <w:sz w:val="24"/>
          <w:szCs w:val="24"/>
        </w:rPr>
        <w:tab/>
      </w:r>
      <w:r w:rsidR="008D7767" w:rsidRPr="0074263E">
        <w:rPr>
          <w:rFonts w:ascii="Times New Roman" w:hAnsi="Times New Roman"/>
          <w:b/>
          <w:color w:val="000000"/>
          <w:sz w:val="24"/>
          <w:szCs w:val="24"/>
        </w:rPr>
        <w:tab/>
      </w:r>
      <w:r w:rsidR="008D7767" w:rsidRPr="0074263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8D7767" w:rsidRPr="008F7DBE" w:rsidRDefault="008D7767" w:rsidP="008D7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7DBE">
        <w:rPr>
          <w:rFonts w:ascii="Times New Roman" w:hAnsi="Times New Roman"/>
          <w:color w:val="000000"/>
          <w:sz w:val="24"/>
          <w:szCs w:val="24"/>
        </w:rPr>
        <w:t>Sídlo:</w:t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</w:p>
    <w:p w:rsidR="002279BA" w:rsidRDefault="008D7767" w:rsidP="008D7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7DBE">
        <w:rPr>
          <w:rFonts w:ascii="Times New Roman" w:hAnsi="Times New Roman"/>
          <w:color w:val="000000"/>
          <w:sz w:val="24"/>
          <w:szCs w:val="24"/>
        </w:rPr>
        <w:t>Zastúpený:</w:t>
      </w:r>
    </w:p>
    <w:p w:rsidR="008D7767" w:rsidRPr="008F7DBE" w:rsidRDefault="002279BA" w:rsidP="008D7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79BA">
        <w:rPr>
          <w:rFonts w:ascii="Times New Roman" w:hAnsi="Times New Roman"/>
          <w:color w:val="000000"/>
          <w:sz w:val="24"/>
          <w:szCs w:val="24"/>
        </w:rPr>
        <w:t xml:space="preserve">Kontaktná osoba:                   </w:t>
      </w:r>
      <w:r w:rsidR="008D7767" w:rsidRPr="008F7DBE">
        <w:rPr>
          <w:rFonts w:ascii="Times New Roman" w:hAnsi="Times New Roman"/>
          <w:color w:val="000000"/>
          <w:sz w:val="24"/>
          <w:szCs w:val="24"/>
        </w:rPr>
        <w:tab/>
      </w:r>
      <w:r w:rsidR="008D7767" w:rsidRPr="008F7DBE">
        <w:rPr>
          <w:rFonts w:ascii="Times New Roman" w:hAnsi="Times New Roman"/>
          <w:color w:val="000000"/>
          <w:sz w:val="24"/>
          <w:szCs w:val="24"/>
        </w:rPr>
        <w:tab/>
      </w:r>
      <w:r w:rsidR="008D7767" w:rsidRPr="008F7DBE">
        <w:rPr>
          <w:rFonts w:ascii="Times New Roman" w:hAnsi="Times New Roman"/>
          <w:color w:val="000000"/>
          <w:sz w:val="24"/>
          <w:szCs w:val="24"/>
        </w:rPr>
        <w:tab/>
      </w:r>
    </w:p>
    <w:p w:rsidR="008D7767" w:rsidRPr="008F7DBE" w:rsidRDefault="008D7767" w:rsidP="008D7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7DBE">
        <w:rPr>
          <w:rFonts w:ascii="Times New Roman" w:hAnsi="Times New Roman"/>
          <w:color w:val="000000"/>
          <w:sz w:val="24"/>
          <w:szCs w:val="24"/>
        </w:rPr>
        <w:t>Bankové spojenie:</w:t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</w:p>
    <w:p w:rsidR="002279BA" w:rsidRDefault="008D7767" w:rsidP="008D7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7DBE">
        <w:rPr>
          <w:rFonts w:ascii="Times New Roman" w:hAnsi="Times New Roman"/>
          <w:color w:val="000000"/>
          <w:sz w:val="24"/>
          <w:szCs w:val="24"/>
        </w:rPr>
        <w:t>Číslo účtu:</w:t>
      </w:r>
    </w:p>
    <w:p w:rsidR="008D7767" w:rsidRPr="008F7DBE" w:rsidRDefault="002279BA" w:rsidP="008D7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79BA">
        <w:rPr>
          <w:rFonts w:ascii="Times New Roman" w:hAnsi="Times New Roman"/>
          <w:color w:val="000000"/>
          <w:sz w:val="24"/>
          <w:szCs w:val="24"/>
        </w:rPr>
        <w:t>IBAN:</w:t>
      </w:r>
      <w:r w:rsidRPr="002279BA">
        <w:rPr>
          <w:rFonts w:ascii="Times New Roman" w:hAnsi="Times New Roman"/>
          <w:color w:val="000000"/>
          <w:sz w:val="24"/>
          <w:szCs w:val="24"/>
        </w:rPr>
        <w:tab/>
      </w:r>
      <w:r w:rsidR="008D7767" w:rsidRPr="008F7DBE">
        <w:rPr>
          <w:rFonts w:ascii="Times New Roman" w:hAnsi="Times New Roman"/>
          <w:color w:val="000000"/>
          <w:sz w:val="24"/>
          <w:szCs w:val="24"/>
        </w:rPr>
        <w:tab/>
      </w:r>
      <w:r w:rsidR="008D7767" w:rsidRPr="008F7DBE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8D7767" w:rsidRPr="008F7DBE">
        <w:rPr>
          <w:rFonts w:ascii="Times New Roman" w:hAnsi="Times New Roman"/>
          <w:color w:val="000000"/>
          <w:sz w:val="24"/>
          <w:szCs w:val="24"/>
        </w:rPr>
        <w:tab/>
      </w:r>
    </w:p>
    <w:p w:rsidR="008D7767" w:rsidRPr="008F7DBE" w:rsidRDefault="008D7767" w:rsidP="008D7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7DBE">
        <w:rPr>
          <w:rFonts w:ascii="Times New Roman" w:hAnsi="Times New Roman"/>
          <w:color w:val="000000"/>
          <w:sz w:val="24"/>
          <w:szCs w:val="24"/>
        </w:rPr>
        <w:t>IČO:</w:t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</w:p>
    <w:p w:rsidR="008D7767" w:rsidRPr="008F7DBE" w:rsidRDefault="008D7767" w:rsidP="008D7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7DBE">
        <w:rPr>
          <w:rFonts w:ascii="Times New Roman" w:hAnsi="Times New Roman"/>
          <w:color w:val="000000"/>
          <w:sz w:val="24"/>
          <w:szCs w:val="24"/>
        </w:rPr>
        <w:t>DIČ:</w:t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</w:p>
    <w:p w:rsidR="00FC498F" w:rsidRDefault="008D7767" w:rsidP="008D7767">
      <w:pPr>
        <w:spacing w:after="0" w:line="240" w:lineRule="auto"/>
        <w:jc w:val="both"/>
        <w:rPr>
          <w:rStyle w:val="ra"/>
          <w:rFonts w:ascii="Times New Roman" w:hAnsi="Times New Roman"/>
          <w:sz w:val="24"/>
          <w:szCs w:val="24"/>
        </w:rPr>
      </w:pPr>
      <w:r w:rsidRPr="008F7DBE">
        <w:rPr>
          <w:rFonts w:ascii="Times New Roman" w:hAnsi="Times New Roman"/>
          <w:color w:val="000000"/>
          <w:sz w:val="24"/>
          <w:szCs w:val="24"/>
        </w:rPr>
        <w:t>Zapísaný v:</w:t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  <w:r w:rsidRPr="008F7DBE">
        <w:rPr>
          <w:rFonts w:ascii="Times New Roman" w:hAnsi="Times New Roman"/>
          <w:color w:val="000000"/>
          <w:sz w:val="24"/>
          <w:szCs w:val="24"/>
        </w:rPr>
        <w:tab/>
      </w:r>
    </w:p>
    <w:p w:rsidR="003F3D9E" w:rsidRPr="00FC498F" w:rsidRDefault="00E138EC" w:rsidP="008D7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(ďalej len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 „</w:t>
      </w:r>
      <w:r w:rsidR="003E49CB">
        <w:rPr>
          <w:rFonts w:ascii="Times New Roman" w:hAnsi="Times New Roman"/>
          <w:b/>
          <w:color w:val="000000"/>
          <w:sz w:val="24"/>
          <w:szCs w:val="24"/>
        </w:rPr>
        <w:t>dodávateľ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F61CA0">
        <w:rPr>
          <w:rFonts w:ascii="Times New Roman" w:hAnsi="Times New Roman"/>
          <w:color w:val="000000"/>
          <w:sz w:val="24"/>
          <w:szCs w:val="24"/>
        </w:rPr>
        <w:t>)</w:t>
      </w:r>
    </w:p>
    <w:p w:rsidR="00FC498F" w:rsidRDefault="00FC498F" w:rsidP="007426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77324" w:rsidRPr="0074263E" w:rsidRDefault="0074263E" w:rsidP="007426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263E">
        <w:rPr>
          <w:rFonts w:ascii="Times New Roman" w:hAnsi="Times New Roman"/>
          <w:color w:val="000000"/>
          <w:sz w:val="24"/>
          <w:szCs w:val="24"/>
        </w:rPr>
        <w:t>(objednávateľ a </w:t>
      </w:r>
      <w:r w:rsidR="003E49CB">
        <w:rPr>
          <w:rFonts w:ascii="Times New Roman" w:hAnsi="Times New Roman"/>
          <w:color w:val="000000"/>
          <w:sz w:val="24"/>
          <w:szCs w:val="24"/>
        </w:rPr>
        <w:t>dodávateľ</w:t>
      </w:r>
      <w:r w:rsidRPr="0074263E">
        <w:rPr>
          <w:rFonts w:ascii="Times New Roman" w:hAnsi="Times New Roman"/>
          <w:color w:val="000000"/>
          <w:sz w:val="24"/>
          <w:szCs w:val="24"/>
        </w:rPr>
        <w:t xml:space="preserve"> spolu ďalej aj ako „zmluvné strany“)</w:t>
      </w:r>
    </w:p>
    <w:p w:rsidR="00355548" w:rsidRDefault="0035554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E138EC" w:rsidRPr="00F61CA0" w:rsidRDefault="00C879C3" w:rsidP="0070153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lastRenderedPageBreak/>
        <w:t>Preambula</w:t>
      </w:r>
    </w:p>
    <w:p w:rsidR="00313657" w:rsidRPr="00F61CA0" w:rsidRDefault="00313657" w:rsidP="0070153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0516" w:rsidRDefault="002279BA" w:rsidP="00A641D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279BA">
        <w:rPr>
          <w:rFonts w:ascii="Times New Roman" w:hAnsi="Times New Roman"/>
          <w:color w:val="000000"/>
          <w:sz w:val="24"/>
          <w:szCs w:val="24"/>
        </w:rPr>
        <w:t>Táto zmluva sa uzatvára ako vý</w:t>
      </w:r>
      <w:r w:rsidR="003E49CB">
        <w:rPr>
          <w:rFonts w:ascii="Times New Roman" w:hAnsi="Times New Roman"/>
          <w:color w:val="000000"/>
          <w:sz w:val="24"/>
          <w:szCs w:val="24"/>
        </w:rPr>
        <w:t>sledok verejného obstarávania po</w:t>
      </w:r>
      <w:r w:rsidRPr="002279BA">
        <w:rPr>
          <w:rFonts w:ascii="Times New Roman" w:hAnsi="Times New Roman"/>
          <w:color w:val="000000"/>
          <w:sz w:val="24"/>
          <w:szCs w:val="24"/>
        </w:rPr>
        <w:t>dlimitnej zákazky,  podľa zákona o verejnom obstarávaní na predmet zákazky s názvom:  „</w:t>
      </w:r>
      <w:r w:rsidR="003E49CB" w:rsidRPr="003E49CB">
        <w:rPr>
          <w:rFonts w:ascii="Times New Roman" w:hAnsi="Times New Roman"/>
          <w:color w:val="000000"/>
          <w:sz w:val="24"/>
          <w:szCs w:val="24"/>
        </w:rPr>
        <w:t>Kancelárske kreslá a rokovacie stoličky</w:t>
      </w:r>
      <w:r w:rsidRPr="002279BA">
        <w:rPr>
          <w:rFonts w:ascii="Times New Roman" w:hAnsi="Times New Roman"/>
          <w:color w:val="000000"/>
          <w:sz w:val="24"/>
          <w:szCs w:val="24"/>
        </w:rPr>
        <w:t xml:space="preserve">“ </w:t>
      </w:r>
      <w:r w:rsidRPr="0008529D">
        <w:rPr>
          <w:rFonts w:ascii="Times New Roman" w:hAnsi="Times New Roman"/>
          <w:sz w:val="24"/>
          <w:szCs w:val="24"/>
        </w:rPr>
        <w:t>, ktorá bola vyhlásená vo</w:t>
      </w:r>
      <w:r w:rsidR="00CF7AF7" w:rsidRPr="00CF7AF7">
        <w:t xml:space="preserve"> </w:t>
      </w:r>
      <w:r w:rsidR="00CF7AF7" w:rsidRPr="008C1399">
        <w:rPr>
          <w:rFonts w:ascii="Times New Roman" w:hAnsi="Times New Roman"/>
          <w:sz w:val="24"/>
          <w:szCs w:val="24"/>
        </w:rPr>
        <w:t>Vestníku verejného obstarávania</w:t>
      </w:r>
      <w:r w:rsidRPr="0008529D">
        <w:rPr>
          <w:rFonts w:ascii="Times New Roman" w:hAnsi="Times New Roman"/>
          <w:sz w:val="24"/>
          <w:szCs w:val="24"/>
        </w:rPr>
        <w:t xml:space="preserve"> č. ........... zo dňa</w:t>
      </w:r>
      <w:r w:rsidR="00A474DD" w:rsidRPr="0008529D">
        <w:rPr>
          <w:rFonts w:ascii="Times New Roman" w:hAnsi="Times New Roman"/>
          <w:sz w:val="24"/>
          <w:szCs w:val="24"/>
        </w:rPr>
        <w:t xml:space="preserve"> .................. pod zn.</w:t>
      </w:r>
      <w:r w:rsidR="008C1399">
        <w:rPr>
          <w:rFonts w:ascii="Times New Roman" w:hAnsi="Times New Roman"/>
          <w:sz w:val="24"/>
          <w:szCs w:val="24"/>
        </w:rPr>
        <w:t xml:space="preserve"> </w:t>
      </w:r>
      <w:r w:rsidR="00A474DD" w:rsidRPr="0008529D">
        <w:rPr>
          <w:rFonts w:ascii="Times New Roman" w:hAnsi="Times New Roman"/>
          <w:sz w:val="24"/>
          <w:szCs w:val="24"/>
        </w:rPr>
        <w:t xml:space="preserve">..  </w:t>
      </w:r>
      <w:r w:rsidR="004C512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A474DD" w:rsidRPr="00F35441">
        <w:rPr>
          <w:rFonts w:ascii="Times New Roman" w:hAnsi="Times New Roman"/>
          <w:sz w:val="24"/>
          <w:szCs w:val="24"/>
          <w:highlight w:val="yellow"/>
        </w:rPr>
        <w:t>vysúťažená</w:t>
      </w:r>
      <w:proofErr w:type="spellEnd"/>
      <w:r w:rsidR="00A474DD" w:rsidRPr="00F35441">
        <w:rPr>
          <w:rFonts w:ascii="Times New Roman" w:hAnsi="Times New Roman"/>
          <w:sz w:val="24"/>
          <w:szCs w:val="24"/>
          <w:highlight w:val="yellow"/>
        </w:rPr>
        <w:t xml:space="preserve"> formou dynamického nákupného systému</w:t>
      </w:r>
      <w:r w:rsidR="008B21FF">
        <w:rPr>
          <w:rFonts w:ascii="Times New Roman" w:hAnsi="Times New Roman"/>
          <w:sz w:val="24"/>
          <w:szCs w:val="24"/>
        </w:rPr>
        <w:t xml:space="preserve"> na potreby </w:t>
      </w:r>
      <w:r w:rsidR="00CE6CD5">
        <w:rPr>
          <w:rFonts w:ascii="Times New Roman" w:hAnsi="Times New Roman"/>
          <w:sz w:val="24"/>
          <w:szCs w:val="24"/>
        </w:rPr>
        <w:t>realizácie aktivity č. 6</w:t>
      </w:r>
      <w:r w:rsidR="008B21FF">
        <w:rPr>
          <w:rFonts w:ascii="Times New Roman" w:hAnsi="Times New Roman"/>
          <w:sz w:val="24"/>
          <w:szCs w:val="24"/>
        </w:rPr>
        <w:t xml:space="preserve"> </w:t>
      </w:r>
      <w:r w:rsidR="008B21FF" w:rsidRPr="008B21FF">
        <w:rPr>
          <w:rFonts w:ascii="Times New Roman" w:hAnsi="Times New Roman"/>
          <w:sz w:val="24"/>
          <w:szCs w:val="24"/>
        </w:rPr>
        <w:t>Národného projektu Cesta na trh práce (</w:t>
      </w:r>
      <w:r w:rsidR="00B24006">
        <w:rPr>
          <w:rFonts w:ascii="Times New Roman" w:hAnsi="Times New Roman"/>
          <w:sz w:val="24"/>
          <w:szCs w:val="24"/>
        </w:rPr>
        <w:t>k</w:t>
      </w:r>
      <w:r w:rsidR="008B21FF" w:rsidRPr="008B21FF">
        <w:rPr>
          <w:rFonts w:ascii="Times New Roman" w:hAnsi="Times New Roman"/>
          <w:sz w:val="24"/>
          <w:szCs w:val="24"/>
        </w:rPr>
        <w:t>ód ITMS2014+: 312031D574)</w:t>
      </w:r>
      <w:r w:rsidR="00433DFC" w:rsidRPr="0008529D">
        <w:rPr>
          <w:rFonts w:ascii="Times New Roman" w:hAnsi="Times New Roman"/>
          <w:sz w:val="24"/>
          <w:szCs w:val="24"/>
        </w:rPr>
        <w:t>.</w:t>
      </w:r>
      <w:r w:rsidR="00F35441">
        <w:rPr>
          <w:rFonts w:ascii="Times New Roman" w:hAnsi="Times New Roman"/>
          <w:sz w:val="24"/>
          <w:szCs w:val="24"/>
        </w:rPr>
        <w:t xml:space="preserve"> </w:t>
      </w:r>
      <w:r w:rsidR="00F35441" w:rsidRPr="00F35441">
        <w:rPr>
          <w:rFonts w:ascii="Times New Roman" w:hAnsi="Times New Roman"/>
          <w:i/>
          <w:color w:val="FF0000"/>
          <w:sz w:val="24"/>
          <w:szCs w:val="24"/>
        </w:rPr>
        <w:t>Je to takto v poriadku?</w:t>
      </w:r>
    </w:p>
    <w:p w:rsidR="00FC498F" w:rsidRDefault="00FC498F" w:rsidP="00A641D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20F8" w:rsidRPr="00A641D4" w:rsidRDefault="005720F8" w:rsidP="00A641D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618D" w:rsidRPr="00F61CA0" w:rsidRDefault="0028618D" w:rsidP="0070153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Článok I.</w:t>
      </w:r>
    </w:p>
    <w:p w:rsidR="0028618D" w:rsidRPr="00F61CA0" w:rsidRDefault="0028618D" w:rsidP="0070153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Predmet </w:t>
      </w:r>
      <w:r w:rsidR="000A442F">
        <w:rPr>
          <w:rFonts w:ascii="Times New Roman" w:hAnsi="Times New Roman"/>
          <w:b/>
          <w:color w:val="000000"/>
          <w:sz w:val="24"/>
          <w:szCs w:val="24"/>
        </w:rPr>
        <w:t>zmluvy</w:t>
      </w:r>
    </w:p>
    <w:p w:rsidR="0028618D" w:rsidRPr="00F61CA0" w:rsidRDefault="0028618D" w:rsidP="0070153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74DD" w:rsidRPr="00433DFC" w:rsidRDefault="0005386B" w:rsidP="0049608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4DD">
        <w:rPr>
          <w:rFonts w:ascii="Times New Roman" w:hAnsi="Times New Roman"/>
          <w:color w:val="000000"/>
          <w:sz w:val="24"/>
          <w:szCs w:val="24"/>
        </w:rPr>
        <w:t xml:space="preserve">Predmetom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9F3E34" w:rsidRPr="00A474DD">
        <w:rPr>
          <w:rFonts w:ascii="Times New Roman" w:hAnsi="Times New Roman"/>
          <w:color w:val="000000"/>
          <w:sz w:val="24"/>
          <w:szCs w:val="24"/>
        </w:rPr>
        <w:t>y</w:t>
      </w:r>
      <w:r w:rsidRPr="00A474DD">
        <w:rPr>
          <w:rFonts w:ascii="Times New Roman" w:hAnsi="Times New Roman"/>
          <w:color w:val="000000"/>
          <w:sz w:val="24"/>
          <w:szCs w:val="24"/>
        </w:rPr>
        <w:t xml:space="preserve"> je záväzok </w:t>
      </w:r>
      <w:r w:rsidR="00A474DD" w:rsidRPr="00A474DD">
        <w:rPr>
          <w:rFonts w:ascii="Times New Roman" w:hAnsi="Times New Roman"/>
          <w:color w:val="000000"/>
          <w:sz w:val="24"/>
          <w:szCs w:val="24"/>
        </w:rPr>
        <w:t>dodávateľa</w:t>
      </w:r>
      <w:r w:rsidR="0028618D" w:rsidRPr="00A47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4DD" w:rsidRPr="00A474DD">
        <w:rPr>
          <w:rFonts w:ascii="Times New Roman" w:hAnsi="Times New Roman"/>
          <w:color w:val="000000"/>
          <w:sz w:val="24"/>
          <w:szCs w:val="24"/>
        </w:rPr>
        <w:t xml:space="preserve">dodať </w:t>
      </w:r>
      <w:r w:rsidR="00FB441B" w:rsidRPr="00A474DD">
        <w:rPr>
          <w:rFonts w:ascii="Times New Roman" w:hAnsi="Times New Roman"/>
          <w:sz w:val="24"/>
          <w:szCs w:val="24"/>
        </w:rPr>
        <w:t>pre objednávateľa</w:t>
      </w:r>
      <w:r w:rsidR="00FB441B" w:rsidRPr="00A47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4DD" w:rsidRPr="00A474DD">
        <w:rPr>
          <w:rFonts w:ascii="Times New Roman" w:hAnsi="Times New Roman"/>
          <w:color w:val="000000"/>
          <w:sz w:val="24"/>
          <w:szCs w:val="24"/>
        </w:rPr>
        <w:t>tovar uvedený</w:t>
      </w:r>
      <w:r w:rsidR="00373169" w:rsidRPr="00A47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169" w:rsidRPr="00433DFC">
        <w:rPr>
          <w:rFonts w:ascii="Times New Roman" w:hAnsi="Times New Roman"/>
          <w:sz w:val="24"/>
          <w:szCs w:val="24"/>
        </w:rPr>
        <w:t>v Prílohe č.</w:t>
      </w:r>
      <w:r w:rsidR="00A36EB0" w:rsidRPr="00433DFC">
        <w:rPr>
          <w:rFonts w:ascii="Times New Roman" w:hAnsi="Times New Roman"/>
          <w:sz w:val="24"/>
          <w:szCs w:val="24"/>
        </w:rPr>
        <w:t xml:space="preserve"> </w:t>
      </w:r>
      <w:r w:rsidR="00611533">
        <w:rPr>
          <w:rFonts w:ascii="Times New Roman" w:hAnsi="Times New Roman"/>
          <w:sz w:val="24"/>
          <w:szCs w:val="24"/>
        </w:rPr>
        <w:t>1</w:t>
      </w:r>
      <w:r w:rsidR="00C17EF7" w:rsidRPr="00433DFC">
        <w:rPr>
          <w:rFonts w:ascii="Times New Roman" w:hAnsi="Times New Roman"/>
          <w:sz w:val="24"/>
          <w:szCs w:val="24"/>
        </w:rPr>
        <w:t xml:space="preserve"> tejto </w:t>
      </w:r>
      <w:r w:rsidR="000A442F" w:rsidRPr="00433DFC">
        <w:rPr>
          <w:rFonts w:ascii="Times New Roman" w:hAnsi="Times New Roman"/>
          <w:sz w:val="24"/>
          <w:szCs w:val="24"/>
        </w:rPr>
        <w:t>zmluv</w:t>
      </w:r>
      <w:r w:rsidR="009F3E34" w:rsidRPr="00433DFC">
        <w:rPr>
          <w:rFonts w:ascii="Times New Roman" w:hAnsi="Times New Roman"/>
          <w:sz w:val="24"/>
          <w:szCs w:val="24"/>
        </w:rPr>
        <w:t>y</w:t>
      </w:r>
      <w:r w:rsidR="00C17EF7" w:rsidRPr="00433DFC">
        <w:rPr>
          <w:rFonts w:ascii="Times New Roman" w:hAnsi="Times New Roman"/>
          <w:sz w:val="24"/>
          <w:szCs w:val="24"/>
        </w:rPr>
        <w:t xml:space="preserve"> </w:t>
      </w:r>
      <w:r w:rsidR="0028618D" w:rsidRPr="00433DFC">
        <w:rPr>
          <w:rFonts w:ascii="Times New Roman" w:hAnsi="Times New Roman"/>
          <w:sz w:val="24"/>
          <w:szCs w:val="24"/>
        </w:rPr>
        <w:t>na odberné miesta, ktoré sú uvedené v</w:t>
      </w:r>
      <w:r w:rsidR="005870B0" w:rsidRPr="00433DFC">
        <w:rPr>
          <w:rFonts w:ascii="Times New Roman" w:hAnsi="Times New Roman"/>
          <w:sz w:val="24"/>
          <w:szCs w:val="24"/>
        </w:rPr>
        <w:t xml:space="preserve"> Prílohe </w:t>
      </w:r>
      <w:r w:rsidR="001C2456" w:rsidRPr="00433DFC">
        <w:rPr>
          <w:rFonts w:ascii="Times New Roman" w:hAnsi="Times New Roman"/>
          <w:sz w:val="24"/>
          <w:szCs w:val="24"/>
        </w:rPr>
        <w:t xml:space="preserve">č. </w:t>
      </w:r>
      <w:r w:rsidR="00611533">
        <w:rPr>
          <w:rFonts w:ascii="Times New Roman" w:hAnsi="Times New Roman"/>
          <w:sz w:val="24"/>
          <w:szCs w:val="24"/>
        </w:rPr>
        <w:t>2</w:t>
      </w:r>
      <w:r w:rsidR="001C2456" w:rsidRPr="00433DFC">
        <w:rPr>
          <w:rFonts w:ascii="Times New Roman" w:hAnsi="Times New Roman"/>
          <w:b/>
          <w:sz w:val="24"/>
          <w:szCs w:val="24"/>
        </w:rPr>
        <w:t xml:space="preserve"> </w:t>
      </w:r>
      <w:r w:rsidR="00581FD2" w:rsidRPr="00433DFC">
        <w:rPr>
          <w:rFonts w:ascii="Times New Roman" w:hAnsi="Times New Roman"/>
          <w:sz w:val="24"/>
          <w:szCs w:val="24"/>
        </w:rPr>
        <w:t xml:space="preserve">tejto </w:t>
      </w:r>
      <w:r w:rsidR="000A442F" w:rsidRPr="00433DFC">
        <w:rPr>
          <w:rFonts w:ascii="Times New Roman" w:hAnsi="Times New Roman"/>
          <w:sz w:val="24"/>
          <w:szCs w:val="24"/>
        </w:rPr>
        <w:t>zmluv</w:t>
      </w:r>
      <w:r w:rsidR="009F3E34" w:rsidRPr="00433DFC">
        <w:rPr>
          <w:rFonts w:ascii="Times New Roman" w:hAnsi="Times New Roman"/>
          <w:sz w:val="24"/>
          <w:szCs w:val="24"/>
        </w:rPr>
        <w:t>y</w:t>
      </w:r>
      <w:r w:rsidR="0049608F">
        <w:rPr>
          <w:rFonts w:ascii="Times New Roman" w:hAnsi="Times New Roman"/>
          <w:sz w:val="24"/>
          <w:szCs w:val="24"/>
        </w:rPr>
        <w:t xml:space="preserve"> </w:t>
      </w:r>
      <w:r w:rsidR="0049608F" w:rsidRPr="0049608F">
        <w:rPr>
          <w:rFonts w:ascii="Times New Roman" w:hAnsi="Times New Roman"/>
          <w:sz w:val="24"/>
          <w:szCs w:val="24"/>
        </w:rPr>
        <w:t>za zmluvne dohodnutú cenu a za podmienok stanovených v tejto zmluve</w:t>
      </w:r>
      <w:r w:rsidR="00581FD2" w:rsidRPr="00433DFC">
        <w:rPr>
          <w:rFonts w:ascii="Times New Roman" w:hAnsi="Times New Roman"/>
          <w:sz w:val="24"/>
          <w:szCs w:val="24"/>
        </w:rPr>
        <w:t>.</w:t>
      </w:r>
      <w:r w:rsidR="00221154" w:rsidRPr="00433DFC">
        <w:rPr>
          <w:rFonts w:ascii="Times New Roman" w:hAnsi="Times New Roman"/>
          <w:sz w:val="24"/>
          <w:szCs w:val="24"/>
        </w:rPr>
        <w:t xml:space="preserve"> </w:t>
      </w:r>
    </w:p>
    <w:p w:rsidR="00221154" w:rsidRPr="00F61CA0" w:rsidRDefault="00221154" w:rsidP="007015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66E1" w:rsidRPr="005C57BB" w:rsidRDefault="00373169" w:rsidP="00B2400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C57BB">
        <w:rPr>
          <w:rFonts w:ascii="Times New Roman" w:hAnsi="Times New Roman"/>
          <w:color w:val="000000"/>
          <w:sz w:val="24"/>
          <w:szCs w:val="24"/>
        </w:rPr>
        <w:t xml:space="preserve">Predmet tejto </w:t>
      </w:r>
      <w:r w:rsidR="000A442F" w:rsidRPr="005C57BB">
        <w:rPr>
          <w:rFonts w:ascii="Times New Roman" w:hAnsi="Times New Roman"/>
          <w:color w:val="000000"/>
          <w:sz w:val="24"/>
          <w:szCs w:val="24"/>
        </w:rPr>
        <w:t>zmluv</w:t>
      </w:r>
      <w:r w:rsidR="009F3E34" w:rsidRPr="005C57BB">
        <w:rPr>
          <w:rFonts w:ascii="Times New Roman" w:hAnsi="Times New Roman"/>
          <w:color w:val="000000"/>
          <w:sz w:val="24"/>
          <w:szCs w:val="24"/>
        </w:rPr>
        <w:t>y</w:t>
      </w:r>
      <w:r w:rsidRPr="005C57BB">
        <w:rPr>
          <w:rFonts w:ascii="Times New Roman" w:hAnsi="Times New Roman"/>
          <w:color w:val="000000"/>
          <w:sz w:val="24"/>
          <w:szCs w:val="24"/>
        </w:rPr>
        <w:t xml:space="preserve"> sa realizuje v</w:t>
      </w:r>
      <w:r w:rsidR="00E75E93" w:rsidRPr="005C57BB">
        <w:rPr>
          <w:rFonts w:ascii="Times New Roman" w:hAnsi="Times New Roman"/>
          <w:color w:val="000000"/>
          <w:sz w:val="24"/>
          <w:szCs w:val="24"/>
        </w:rPr>
        <w:t> </w:t>
      </w:r>
      <w:r w:rsidRPr="005C57BB">
        <w:rPr>
          <w:rFonts w:ascii="Times New Roman" w:hAnsi="Times New Roman"/>
          <w:color w:val="000000"/>
          <w:sz w:val="24"/>
          <w:szCs w:val="24"/>
        </w:rPr>
        <w:t>rámci</w:t>
      </w:r>
      <w:r w:rsidR="00E75E93" w:rsidRPr="005C57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0E6" w:rsidRPr="005C57BB">
        <w:rPr>
          <w:rFonts w:ascii="Times New Roman" w:hAnsi="Times New Roman"/>
          <w:color w:val="000000"/>
          <w:sz w:val="24"/>
          <w:szCs w:val="24"/>
        </w:rPr>
        <w:t>Národného projektu Cesta na trh práce (</w:t>
      </w:r>
      <w:r w:rsidR="00B24006" w:rsidRPr="005C57BB">
        <w:rPr>
          <w:rFonts w:ascii="Times New Roman" w:hAnsi="Times New Roman"/>
          <w:color w:val="000000"/>
          <w:sz w:val="24"/>
          <w:szCs w:val="24"/>
        </w:rPr>
        <w:t>k</w:t>
      </w:r>
      <w:r w:rsidR="004E40E6" w:rsidRPr="005C57BB">
        <w:rPr>
          <w:rFonts w:ascii="Times New Roman" w:hAnsi="Times New Roman"/>
          <w:color w:val="000000"/>
          <w:sz w:val="24"/>
          <w:szCs w:val="24"/>
        </w:rPr>
        <w:t>ód ITMS2014+:</w:t>
      </w:r>
      <w:r w:rsidR="00B24006" w:rsidRPr="005C57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0E6" w:rsidRPr="005C57BB">
        <w:rPr>
          <w:rFonts w:ascii="Times New Roman" w:hAnsi="Times New Roman"/>
          <w:color w:val="000000"/>
          <w:sz w:val="24"/>
          <w:szCs w:val="24"/>
        </w:rPr>
        <w:t>312031D574)</w:t>
      </w:r>
      <w:r w:rsidR="00E75E93" w:rsidRPr="005C57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150" w:rsidRPr="005C57BB">
        <w:rPr>
          <w:rFonts w:ascii="Times New Roman" w:hAnsi="Times New Roman"/>
          <w:color w:val="000000"/>
          <w:sz w:val="24"/>
          <w:szCs w:val="24"/>
        </w:rPr>
        <w:t>O</w:t>
      </w:r>
      <w:r w:rsidR="00E75E93" w:rsidRPr="005C57BB">
        <w:rPr>
          <w:rFonts w:ascii="Times New Roman" w:hAnsi="Times New Roman"/>
          <w:color w:val="000000"/>
          <w:sz w:val="24"/>
          <w:szCs w:val="24"/>
        </w:rPr>
        <w:t>peračn</w:t>
      </w:r>
      <w:r w:rsidR="00B24006" w:rsidRPr="005C57BB">
        <w:rPr>
          <w:rFonts w:ascii="Times New Roman" w:hAnsi="Times New Roman"/>
          <w:color w:val="000000"/>
          <w:sz w:val="24"/>
          <w:szCs w:val="24"/>
        </w:rPr>
        <w:t xml:space="preserve">ého programu Ľudské zdroje 2014 – </w:t>
      </w:r>
      <w:r w:rsidR="00E75E93" w:rsidRPr="005C57BB">
        <w:rPr>
          <w:rFonts w:ascii="Times New Roman" w:hAnsi="Times New Roman"/>
          <w:color w:val="000000"/>
          <w:sz w:val="24"/>
          <w:szCs w:val="24"/>
        </w:rPr>
        <w:t>2020</w:t>
      </w:r>
      <w:r w:rsidR="004E40E6" w:rsidRPr="005C57BB">
        <w:rPr>
          <w:rFonts w:ascii="Times New Roman" w:hAnsi="Times New Roman"/>
          <w:color w:val="000000"/>
          <w:sz w:val="24"/>
          <w:szCs w:val="24"/>
        </w:rPr>
        <w:t xml:space="preserve"> spolufinancovaného</w:t>
      </w:r>
      <w:r w:rsidR="00D61E21" w:rsidRPr="005C57BB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E75E93" w:rsidRPr="005C57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E21" w:rsidRPr="005C57BB">
        <w:rPr>
          <w:rFonts w:ascii="Times New Roman" w:hAnsi="Times New Roman"/>
          <w:color w:val="000000"/>
          <w:sz w:val="24"/>
          <w:szCs w:val="24"/>
        </w:rPr>
        <w:t xml:space="preserve">Európskeho sociálneho fondu </w:t>
      </w:r>
      <w:r w:rsidR="00E75E93" w:rsidRPr="005C57BB">
        <w:rPr>
          <w:rFonts w:ascii="Times New Roman" w:hAnsi="Times New Roman"/>
          <w:color w:val="000000"/>
          <w:sz w:val="24"/>
          <w:szCs w:val="24"/>
        </w:rPr>
        <w:t>a štátneho rozpočtu</w:t>
      </w:r>
      <w:r w:rsidR="00B24006" w:rsidRPr="005C57BB">
        <w:rPr>
          <w:rFonts w:ascii="Times New Roman" w:hAnsi="Times New Roman"/>
          <w:color w:val="000000"/>
          <w:sz w:val="24"/>
          <w:szCs w:val="24"/>
        </w:rPr>
        <w:t>.</w:t>
      </w:r>
    </w:p>
    <w:p w:rsidR="006E19C6" w:rsidRPr="00B24006" w:rsidRDefault="006E19C6" w:rsidP="00E75E93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:rsidR="00F0772A" w:rsidRDefault="00F0772A" w:rsidP="0070153F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1E3" w:rsidRDefault="009011E3" w:rsidP="007015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678" w:rsidRPr="00F61CA0" w:rsidRDefault="00AE1678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Článok II.</w:t>
      </w:r>
    </w:p>
    <w:p w:rsidR="00AE1678" w:rsidRPr="00F61CA0" w:rsidRDefault="00496519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Termín plnenia </w:t>
      </w:r>
      <w:r w:rsidR="000A442F">
        <w:rPr>
          <w:rFonts w:ascii="Times New Roman" w:hAnsi="Times New Roman"/>
          <w:b/>
          <w:color w:val="000000"/>
          <w:sz w:val="24"/>
          <w:szCs w:val="24"/>
        </w:rPr>
        <w:t>zmluvy</w:t>
      </w:r>
    </w:p>
    <w:p w:rsidR="00B65FCD" w:rsidRPr="00F61CA0" w:rsidRDefault="00B65FCD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678" w:rsidRPr="00F61CA0" w:rsidRDefault="00546768" w:rsidP="00890CC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sa zaväzuje </w:t>
      </w:r>
      <w:r w:rsidR="004E40E6" w:rsidRPr="008C1399">
        <w:rPr>
          <w:rFonts w:ascii="Times New Roman" w:hAnsi="Times New Roman"/>
          <w:color w:val="000000" w:themeColor="text1"/>
          <w:sz w:val="24"/>
          <w:szCs w:val="24"/>
        </w:rPr>
        <w:t xml:space="preserve">dodať </w:t>
      </w:r>
      <w:r w:rsidR="006B165A" w:rsidRPr="008C1399">
        <w:rPr>
          <w:rFonts w:ascii="Times New Roman" w:hAnsi="Times New Roman"/>
          <w:color w:val="000000" w:themeColor="text1"/>
          <w:sz w:val="24"/>
          <w:szCs w:val="24"/>
        </w:rPr>
        <w:t xml:space="preserve">objednávateľovi </w:t>
      </w:r>
      <w:r w:rsidR="001A592F" w:rsidRPr="008C1399">
        <w:rPr>
          <w:rFonts w:ascii="Times New Roman" w:hAnsi="Times New Roman"/>
          <w:color w:val="000000" w:themeColor="text1"/>
          <w:sz w:val="24"/>
          <w:szCs w:val="24"/>
        </w:rPr>
        <w:t xml:space="preserve">predmet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A592F">
        <w:rPr>
          <w:rFonts w:ascii="Times New Roman" w:hAnsi="Times New Roman"/>
          <w:color w:val="000000"/>
          <w:sz w:val="24"/>
          <w:szCs w:val="24"/>
        </w:rPr>
        <w:t>y uvedený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0077" w:rsidRPr="00F61CA0">
        <w:rPr>
          <w:rFonts w:ascii="Times New Roman" w:hAnsi="Times New Roman"/>
          <w:color w:val="000000"/>
          <w:sz w:val="24"/>
          <w:szCs w:val="24"/>
        </w:rPr>
        <w:t>v </w:t>
      </w:r>
      <w:r w:rsidR="00890CC3" w:rsidRPr="00890CC3">
        <w:rPr>
          <w:rFonts w:ascii="Times New Roman" w:hAnsi="Times New Roman"/>
          <w:color w:val="000000"/>
          <w:sz w:val="24"/>
          <w:szCs w:val="24"/>
        </w:rPr>
        <w:t>Člá</w:t>
      </w:r>
      <w:r w:rsidR="00890CC3">
        <w:rPr>
          <w:rFonts w:ascii="Times New Roman" w:hAnsi="Times New Roman"/>
          <w:color w:val="000000"/>
          <w:sz w:val="24"/>
          <w:szCs w:val="24"/>
        </w:rPr>
        <w:t xml:space="preserve">nku </w:t>
      </w:r>
      <w:r w:rsidR="004C5124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890CC3">
        <w:rPr>
          <w:rFonts w:ascii="Times New Roman" w:hAnsi="Times New Roman"/>
          <w:color w:val="000000"/>
          <w:sz w:val="24"/>
          <w:szCs w:val="24"/>
        </w:rPr>
        <w:t xml:space="preserve">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A592F">
        <w:rPr>
          <w:rFonts w:ascii="Times New Roman" w:hAnsi="Times New Roman"/>
          <w:color w:val="000000"/>
          <w:sz w:val="24"/>
          <w:szCs w:val="24"/>
        </w:rPr>
        <w:t>y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6519" w:rsidRPr="00F61CA0">
        <w:rPr>
          <w:rFonts w:ascii="Times New Roman" w:hAnsi="Times New Roman"/>
          <w:color w:val="000000"/>
          <w:sz w:val="24"/>
          <w:szCs w:val="24"/>
        </w:rPr>
        <w:t>na odberné miesta uvedené v </w:t>
      </w:r>
      <w:r w:rsidR="00E5671F">
        <w:rPr>
          <w:rFonts w:ascii="Times New Roman" w:hAnsi="Times New Roman"/>
          <w:color w:val="000000"/>
          <w:sz w:val="24"/>
          <w:szCs w:val="24"/>
        </w:rPr>
        <w:t>P</w:t>
      </w:r>
      <w:r w:rsidR="004C5124" w:rsidRPr="00F61CA0">
        <w:rPr>
          <w:rFonts w:ascii="Times New Roman" w:hAnsi="Times New Roman"/>
          <w:color w:val="000000"/>
          <w:sz w:val="24"/>
          <w:szCs w:val="24"/>
        </w:rPr>
        <w:t xml:space="preserve">rílohe 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>č.</w:t>
      </w:r>
      <w:r w:rsidR="002323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533">
        <w:rPr>
          <w:rFonts w:ascii="Times New Roman" w:hAnsi="Times New Roman"/>
          <w:color w:val="000000"/>
          <w:sz w:val="24"/>
          <w:szCs w:val="24"/>
        </w:rPr>
        <w:t>2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E5671F">
        <w:rPr>
          <w:rFonts w:ascii="Times New Roman" w:hAnsi="Times New Roman"/>
          <w:sz w:val="24"/>
          <w:szCs w:val="24"/>
        </w:rPr>
        <w:t>y</w:t>
      </w:r>
      <w:r w:rsidR="00AE1678" w:rsidRPr="003B02F7">
        <w:rPr>
          <w:rFonts w:ascii="Times New Roman" w:hAnsi="Times New Roman"/>
          <w:sz w:val="24"/>
          <w:szCs w:val="24"/>
        </w:rPr>
        <w:t xml:space="preserve"> do </w:t>
      </w:r>
      <w:r w:rsidR="000E2347" w:rsidRPr="003B02F7">
        <w:rPr>
          <w:rFonts w:ascii="Times New Roman" w:hAnsi="Times New Roman"/>
          <w:sz w:val="24"/>
          <w:szCs w:val="24"/>
        </w:rPr>
        <w:t>30</w:t>
      </w:r>
      <w:r w:rsidR="00AE1678" w:rsidRPr="003B02F7">
        <w:rPr>
          <w:rFonts w:ascii="Times New Roman" w:hAnsi="Times New Roman"/>
          <w:sz w:val="24"/>
          <w:szCs w:val="24"/>
        </w:rPr>
        <w:t xml:space="preserve"> </w:t>
      </w:r>
      <w:r w:rsidR="007D7F5B" w:rsidRPr="003B02F7">
        <w:rPr>
          <w:rFonts w:ascii="Times New Roman" w:hAnsi="Times New Roman"/>
          <w:sz w:val="24"/>
          <w:szCs w:val="24"/>
        </w:rPr>
        <w:t xml:space="preserve">kalendárnych </w:t>
      </w:r>
      <w:r w:rsidR="00AE1678" w:rsidRPr="003B02F7">
        <w:rPr>
          <w:rFonts w:ascii="Times New Roman" w:hAnsi="Times New Roman"/>
          <w:sz w:val="24"/>
          <w:szCs w:val="24"/>
        </w:rPr>
        <w:t xml:space="preserve">dní od </w:t>
      </w:r>
      <w:r w:rsidR="00630610">
        <w:rPr>
          <w:rFonts w:ascii="Times New Roman" w:hAnsi="Times New Roman"/>
          <w:sz w:val="24"/>
          <w:szCs w:val="24"/>
        </w:rPr>
        <w:t>nadobudnutia účinnosti</w:t>
      </w:r>
      <w:r w:rsidR="000A442F" w:rsidRPr="003B02F7">
        <w:rPr>
          <w:rFonts w:ascii="Times New Roman" w:hAnsi="Times New Roman"/>
          <w:sz w:val="24"/>
          <w:szCs w:val="24"/>
        </w:rPr>
        <w:t xml:space="preserve"> </w:t>
      </w:r>
      <w:r w:rsidR="004C5124">
        <w:rPr>
          <w:rFonts w:ascii="Times New Roman" w:hAnsi="Times New Roman"/>
          <w:sz w:val="24"/>
          <w:szCs w:val="24"/>
        </w:rPr>
        <w:t xml:space="preserve">tejto </w:t>
      </w:r>
      <w:r w:rsidR="000A442F" w:rsidRPr="003B02F7">
        <w:rPr>
          <w:rFonts w:ascii="Times New Roman" w:hAnsi="Times New Roman"/>
          <w:sz w:val="24"/>
          <w:szCs w:val="24"/>
        </w:rPr>
        <w:t>zmluvy</w:t>
      </w:r>
      <w:r w:rsidR="00AE1678" w:rsidRPr="00433DFC">
        <w:rPr>
          <w:rFonts w:ascii="Times New Roman" w:hAnsi="Times New Roman"/>
          <w:color w:val="000000"/>
          <w:sz w:val="24"/>
          <w:szCs w:val="24"/>
        </w:rPr>
        <w:t>.</w:t>
      </w:r>
      <w:r w:rsidR="00AE1678" w:rsidRPr="009D5F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Dodávateľ</w:t>
      </w:r>
      <w:r w:rsidRPr="009D5F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267A" w:rsidRPr="009D5F3E">
        <w:rPr>
          <w:rFonts w:ascii="Times New Roman" w:hAnsi="Times New Roman"/>
          <w:color w:val="000000"/>
          <w:sz w:val="24"/>
          <w:szCs w:val="24"/>
        </w:rPr>
        <w:t xml:space="preserve">sa zaväzuje </w:t>
      </w:r>
      <w:r w:rsidR="00A210FD" w:rsidRPr="009D5F3E">
        <w:rPr>
          <w:rFonts w:ascii="Times New Roman" w:hAnsi="Times New Roman"/>
          <w:color w:val="000000"/>
          <w:sz w:val="24"/>
          <w:szCs w:val="24"/>
        </w:rPr>
        <w:t>objednávateľovi (</w:t>
      </w:r>
      <w:r w:rsidR="00C1107B" w:rsidRPr="009D5F3E">
        <w:rPr>
          <w:rFonts w:ascii="Times New Roman" w:hAnsi="Times New Roman"/>
          <w:color w:val="000000"/>
          <w:sz w:val="24"/>
          <w:szCs w:val="24"/>
        </w:rPr>
        <w:t xml:space="preserve">poverenému zamestnancovi odberného miesta) </w:t>
      </w:r>
      <w:r w:rsidR="00205A18">
        <w:rPr>
          <w:rFonts w:ascii="Times New Roman" w:hAnsi="Times New Roman"/>
          <w:color w:val="000000"/>
          <w:sz w:val="24"/>
          <w:szCs w:val="24"/>
        </w:rPr>
        <w:t xml:space="preserve">písomne </w:t>
      </w:r>
      <w:r w:rsidR="00A210FD" w:rsidRPr="009D5F3E">
        <w:rPr>
          <w:rFonts w:ascii="Times New Roman" w:hAnsi="Times New Roman"/>
          <w:color w:val="000000"/>
          <w:sz w:val="24"/>
          <w:szCs w:val="24"/>
        </w:rPr>
        <w:t xml:space="preserve">oznámiť čas </w:t>
      </w:r>
      <w:r w:rsidR="003B02F7">
        <w:rPr>
          <w:rFonts w:ascii="Times New Roman" w:hAnsi="Times New Roman"/>
          <w:color w:val="000000"/>
          <w:sz w:val="24"/>
          <w:szCs w:val="24"/>
        </w:rPr>
        <w:t>dodania</w:t>
      </w:r>
      <w:r w:rsidR="00A210FD" w:rsidRPr="009D5F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E49" w:rsidRPr="009D5F3E">
        <w:rPr>
          <w:rFonts w:ascii="Times New Roman" w:hAnsi="Times New Roman"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BF0E49" w:rsidRPr="009D5F3E">
        <w:rPr>
          <w:rFonts w:ascii="Times New Roman" w:hAnsi="Times New Roman"/>
          <w:color w:val="000000"/>
          <w:sz w:val="24"/>
          <w:szCs w:val="24"/>
        </w:rPr>
        <w:t>y</w:t>
      </w:r>
      <w:r w:rsidR="001A59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0FD" w:rsidRPr="00F61CA0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205A18">
        <w:rPr>
          <w:rFonts w:ascii="Times New Roman" w:hAnsi="Times New Roman"/>
          <w:color w:val="000000"/>
          <w:sz w:val="24"/>
          <w:szCs w:val="24"/>
        </w:rPr>
        <w:t xml:space="preserve">odberného </w:t>
      </w:r>
      <w:r w:rsidR="00A210FD" w:rsidRPr="00F61CA0">
        <w:rPr>
          <w:rFonts w:ascii="Times New Roman" w:hAnsi="Times New Roman"/>
          <w:color w:val="000000"/>
          <w:sz w:val="24"/>
          <w:szCs w:val="24"/>
        </w:rPr>
        <w:t xml:space="preserve">miesta </w:t>
      </w:r>
      <w:r w:rsidR="00352DBB">
        <w:rPr>
          <w:rFonts w:ascii="Times New Roman" w:hAnsi="Times New Roman"/>
          <w:color w:val="000000"/>
          <w:sz w:val="24"/>
          <w:szCs w:val="24"/>
        </w:rPr>
        <w:t xml:space="preserve">najneskôr </w:t>
      </w:r>
      <w:r w:rsidR="00D634D0" w:rsidRPr="00D722ED">
        <w:rPr>
          <w:rFonts w:ascii="Times New Roman" w:hAnsi="Times New Roman"/>
          <w:color w:val="000000"/>
          <w:sz w:val="24"/>
          <w:szCs w:val="24"/>
        </w:rPr>
        <w:t>1 deň vopred</w:t>
      </w:r>
      <w:r w:rsidR="00C1107B" w:rsidRPr="00F61CA0">
        <w:rPr>
          <w:rFonts w:ascii="Times New Roman" w:hAnsi="Times New Roman"/>
          <w:color w:val="000000"/>
          <w:sz w:val="24"/>
          <w:szCs w:val="24"/>
        </w:rPr>
        <w:t xml:space="preserve"> pred doručením </w:t>
      </w:r>
      <w:r w:rsidR="00C1107B" w:rsidRPr="008C1399">
        <w:rPr>
          <w:rFonts w:ascii="Times New Roman" w:hAnsi="Times New Roman"/>
          <w:color w:val="000000"/>
          <w:sz w:val="24"/>
          <w:szCs w:val="24"/>
        </w:rPr>
        <w:t>dodávky</w:t>
      </w:r>
      <w:r w:rsidR="00C1107B" w:rsidRPr="00F61CA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Počet jednotlivých druhov </w:t>
      </w:r>
      <w:r w:rsidR="000A442F">
        <w:rPr>
          <w:rFonts w:ascii="Times New Roman" w:hAnsi="Times New Roman"/>
          <w:color w:val="000000"/>
          <w:sz w:val="24"/>
          <w:szCs w:val="24"/>
        </w:rPr>
        <w:t>tovaru</w:t>
      </w:r>
      <w:r w:rsidR="001A592F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ich distribúcia na odberné miesta objednávateľa </w:t>
      </w:r>
      <w:r w:rsidR="003B02F7">
        <w:rPr>
          <w:rFonts w:ascii="Times New Roman" w:hAnsi="Times New Roman"/>
          <w:color w:val="000000"/>
          <w:sz w:val="24"/>
          <w:szCs w:val="24"/>
        </w:rPr>
        <w:t>sú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 uvedené v</w:t>
      </w:r>
      <w:r w:rsidR="003B02F7">
        <w:rPr>
          <w:rFonts w:ascii="Times New Roman" w:hAnsi="Times New Roman"/>
          <w:color w:val="000000"/>
          <w:sz w:val="24"/>
          <w:szCs w:val="24"/>
        </w:rPr>
        <w:t> </w:t>
      </w:r>
      <w:r w:rsidR="00B24006">
        <w:rPr>
          <w:rFonts w:ascii="Times New Roman" w:hAnsi="Times New Roman"/>
          <w:color w:val="000000"/>
          <w:sz w:val="24"/>
          <w:szCs w:val="24"/>
        </w:rPr>
        <w:t>P</w:t>
      </w:r>
      <w:r w:rsidR="003B02F7">
        <w:rPr>
          <w:rFonts w:ascii="Times New Roman" w:hAnsi="Times New Roman"/>
          <w:color w:val="000000"/>
          <w:sz w:val="24"/>
          <w:szCs w:val="24"/>
        </w:rPr>
        <w:t xml:space="preserve">rílohe č. </w:t>
      </w:r>
      <w:r w:rsidR="00611533">
        <w:rPr>
          <w:rFonts w:ascii="Times New Roman" w:hAnsi="Times New Roman"/>
          <w:color w:val="000000"/>
          <w:sz w:val="24"/>
          <w:szCs w:val="24"/>
        </w:rPr>
        <w:t>2</w:t>
      </w:r>
      <w:r w:rsidR="004C5124">
        <w:rPr>
          <w:rFonts w:ascii="Times New Roman" w:hAnsi="Times New Roman"/>
          <w:color w:val="000000"/>
          <w:sz w:val="24"/>
          <w:szCs w:val="24"/>
        </w:rPr>
        <w:t xml:space="preserve"> tejto zmluv</w:t>
      </w:r>
      <w:r w:rsidR="00B24006">
        <w:rPr>
          <w:rFonts w:ascii="Times New Roman" w:hAnsi="Times New Roman"/>
          <w:color w:val="000000"/>
          <w:sz w:val="24"/>
          <w:szCs w:val="24"/>
        </w:rPr>
        <w:t>y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, na základe ktorej bude </w:t>
      </w:r>
      <w:r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pre objednávateľa plniť predmet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A592F">
        <w:rPr>
          <w:rFonts w:ascii="Times New Roman" w:hAnsi="Times New Roman"/>
          <w:color w:val="000000"/>
          <w:sz w:val="24"/>
          <w:szCs w:val="24"/>
        </w:rPr>
        <w:t>y</w:t>
      </w:r>
      <w:r w:rsidR="00AE1678" w:rsidRPr="00F61CA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E1678" w:rsidRPr="00E60293">
        <w:rPr>
          <w:rFonts w:ascii="Times New Roman" w:hAnsi="Times New Roman"/>
          <w:color w:val="000000"/>
          <w:sz w:val="24"/>
          <w:szCs w:val="24"/>
        </w:rPr>
        <w:t xml:space="preserve">V prílohe </w:t>
      </w:r>
      <w:r w:rsidR="003B02F7"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="004E40E6">
        <w:rPr>
          <w:rFonts w:ascii="Times New Roman" w:hAnsi="Times New Roman"/>
          <w:color w:val="000000"/>
          <w:sz w:val="24"/>
          <w:szCs w:val="24"/>
        </w:rPr>
        <w:t>2</w:t>
      </w:r>
      <w:r w:rsidR="00AE1678" w:rsidRPr="00E602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2F7">
        <w:rPr>
          <w:rFonts w:ascii="Times New Roman" w:hAnsi="Times New Roman"/>
          <w:color w:val="000000"/>
          <w:sz w:val="24"/>
          <w:szCs w:val="24"/>
        </w:rPr>
        <w:t>s</w:t>
      </w:r>
      <w:r w:rsidR="00AE1678" w:rsidRPr="00E60293">
        <w:rPr>
          <w:rFonts w:ascii="Times New Roman" w:hAnsi="Times New Roman"/>
          <w:color w:val="000000"/>
          <w:sz w:val="24"/>
          <w:szCs w:val="24"/>
        </w:rPr>
        <w:t xml:space="preserve">ú uvedení poverení </w:t>
      </w:r>
      <w:r w:rsidR="00B24006" w:rsidRPr="005C57BB">
        <w:rPr>
          <w:rFonts w:ascii="Times New Roman" w:hAnsi="Times New Roman"/>
          <w:sz w:val="24"/>
          <w:szCs w:val="24"/>
        </w:rPr>
        <w:t xml:space="preserve">kontaktní </w:t>
      </w:r>
      <w:r w:rsidR="00AE1678" w:rsidRPr="00E60293">
        <w:rPr>
          <w:rFonts w:ascii="Times New Roman" w:hAnsi="Times New Roman"/>
          <w:color w:val="000000"/>
          <w:sz w:val="24"/>
          <w:szCs w:val="24"/>
        </w:rPr>
        <w:t xml:space="preserve">zamestnanci odberných miest, ktorí sú oprávnení </w:t>
      </w:r>
      <w:r w:rsidR="001A592F">
        <w:rPr>
          <w:rFonts w:ascii="Times New Roman" w:hAnsi="Times New Roman"/>
          <w:color w:val="000000"/>
          <w:sz w:val="24"/>
          <w:szCs w:val="24"/>
        </w:rPr>
        <w:t xml:space="preserve">predmet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A592F">
        <w:rPr>
          <w:rFonts w:ascii="Times New Roman" w:hAnsi="Times New Roman"/>
          <w:color w:val="000000"/>
          <w:sz w:val="24"/>
          <w:szCs w:val="24"/>
        </w:rPr>
        <w:t>y</w:t>
      </w:r>
      <w:r w:rsidR="00AE1678" w:rsidRPr="00E602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59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1678" w:rsidRPr="00E60293">
        <w:rPr>
          <w:rFonts w:ascii="Times New Roman" w:hAnsi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color w:val="000000"/>
          <w:sz w:val="24"/>
          <w:szCs w:val="24"/>
        </w:rPr>
        <w:t>dodávateľa</w:t>
      </w:r>
      <w:r w:rsidRPr="00E602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7BDD" w:rsidRPr="00E60293">
        <w:rPr>
          <w:rFonts w:ascii="Times New Roman" w:hAnsi="Times New Roman"/>
          <w:color w:val="000000"/>
          <w:sz w:val="24"/>
          <w:szCs w:val="24"/>
        </w:rPr>
        <w:t>prevziať</w:t>
      </w:r>
      <w:r w:rsidR="00AE1678" w:rsidRPr="00E60293">
        <w:rPr>
          <w:rFonts w:ascii="Times New Roman" w:hAnsi="Times New Roman"/>
          <w:color w:val="000000"/>
          <w:sz w:val="24"/>
          <w:szCs w:val="24"/>
        </w:rPr>
        <w:t>.</w:t>
      </w:r>
    </w:p>
    <w:p w:rsidR="00EA6C3D" w:rsidRDefault="00EA6C3D" w:rsidP="007015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615E" w:rsidRDefault="0080615E" w:rsidP="007015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6519" w:rsidRPr="00F61CA0" w:rsidRDefault="00496519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Článok III.</w:t>
      </w:r>
    </w:p>
    <w:p w:rsidR="00496519" w:rsidRPr="00F61CA0" w:rsidRDefault="00496519" w:rsidP="0070153F">
      <w:pPr>
        <w:pStyle w:val="Odsekzoznamu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Podmienky </w:t>
      </w:r>
      <w:r w:rsidR="00BF0E49" w:rsidRPr="009D5F3E">
        <w:rPr>
          <w:rFonts w:ascii="Times New Roman" w:hAnsi="Times New Roman"/>
          <w:b/>
          <w:color w:val="000000"/>
          <w:sz w:val="24"/>
          <w:szCs w:val="24"/>
        </w:rPr>
        <w:t>poskytnutia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56EE5">
        <w:rPr>
          <w:rFonts w:ascii="Times New Roman" w:hAnsi="Times New Roman"/>
          <w:b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b/>
          <w:color w:val="000000"/>
          <w:sz w:val="24"/>
          <w:szCs w:val="24"/>
        </w:rPr>
        <w:t>zmluvy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 a spôsob jeho prevzatia</w:t>
      </w:r>
    </w:p>
    <w:p w:rsidR="00496519" w:rsidRPr="00F61CA0" w:rsidRDefault="00496519" w:rsidP="0070153F">
      <w:pPr>
        <w:pStyle w:val="Odsekzoznamu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96519" w:rsidRPr="00F61CA0" w:rsidRDefault="00496519" w:rsidP="0070153F">
      <w:pPr>
        <w:pStyle w:val="Odsekzoznamu"/>
        <w:tabs>
          <w:tab w:val="left" w:pos="454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6519" w:rsidRDefault="00496519" w:rsidP="0070153F">
      <w:pPr>
        <w:pStyle w:val="Odsekzoznamu"/>
        <w:numPr>
          <w:ilvl w:val="0"/>
          <w:numId w:val="25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Proces odovzdávania a preberania (preberacie konanie) predmetu </w:t>
      </w:r>
      <w:r w:rsidR="00B24006">
        <w:rPr>
          <w:rFonts w:ascii="Times New Roman" w:hAnsi="Times New Roman"/>
          <w:color w:val="000000"/>
          <w:sz w:val="24"/>
          <w:szCs w:val="24"/>
        </w:rPr>
        <w:t xml:space="preserve">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56EE5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sa bud</w:t>
      </w:r>
      <w:r w:rsidR="00C958E5">
        <w:rPr>
          <w:rFonts w:ascii="Times New Roman" w:hAnsi="Times New Roman"/>
          <w:color w:val="000000"/>
          <w:sz w:val="24"/>
          <w:szCs w:val="24"/>
        </w:rPr>
        <w:t>e realizovať formou preberacích protokolov</w:t>
      </w:r>
      <w:r w:rsidR="00C53934" w:rsidRPr="00F61CA0">
        <w:rPr>
          <w:rFonts w:ascii="Times New Roman" w:hAnsi="Times New Roman"/>
          <w:color w:val="000000"/>
          <w:sz w:val="24"/>
          <w:szCs w:val="24"/>
        </w:rPr>
        <w:t xml:space="preserve"> (Príloha </w:t>
      </w:r>
      <w:r w:rsidR="009B674F" w:rsidRPr="00F61CA0"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="0057025A">
        <w:rPr>
          <w:rFonts w:ascii="Times New Roman" w:hAnsi="Times New Roman"/>
          <w:color w:val="000000"/>
          <w:sz w:val="24"/>
          <w:szCs w:val="24"/>
        </w:rPr>
        <w:t>3</w:t>
      </w:r>
      <w:r w:rsidR="00A72C5E" w:rsidRPr="00F61CA0">
        <w:rPr>
          <w:rFonts w:ascii="Times New Roman" w:hAnsi="Times New Roman"/>
          <w:color w:val="000000"/>
          <w:sz w:val="24"/>
          <w:szCs w:val="24"/>
        </w:rPr>
        <w:t xml:space="preserve"> – Preberací protokol</w:t>
      </w:r>
      <w:r w:rsidR="00C53934" w:rsidRPr="00F61CA0">
        <w:rPr>
          <w:rFonts w:ascii="Times New Roman" w:hAnsi="Times New Roman"/>
          <w:color w:val="000000"/>
          <w:sz w:val="24"/>
          <w:szCs w:val="24"/>
        </w:rPr>
        <w:t>)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46768">
        <w:rPr>
          <w:rFonts w:ascii="Times New Roman" w:hAnsi="Times New Roman"/>
          <w:color w:val="000000"/>
          <w:sz w:val="24"/>
          <w:szCs w:val="24"/>
        </w:rPr>
        <w:t>Dodávateľ</w:t>
      </w:r>
      <w:r w:rsidR="00546768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>vystaví preberací</w:t>
      </w:r>
      <w:r w:rsidR="00551216" w:rsidRPr="00F61CA0">
        <w:rPr>
          <w:rFonts w:ascii="Times New Roman" w:hAnsi="Times New Roman"/>
          <w:color w:val="000000"/>
          <w:sz w:val="24"/>
          <w:szCs w:val="24"/>
        </w:rPr>
        <w:t xml:space="preserve"> protokol v </w:t>
      </w:r>
      <w:r w:rsidR="00E9384E" w:rsidRPr="00F61CA0">
        <w:rPr>
          <w:rFonts w:ascii="Times New Roman" w:hAnsi="Times New Roman"/>
          <w:color w:val="000000"/>
          <w:sz w:val="24"/>
          <w:szCs w:val="24"/>
        </w:rPr>
        <w:t>štyroch</w:t>
      </w:r>
      <w:r w:rsidR="00551216" w:rsidRPr="00F61CA0">
        <w:rPr>
          <w:rFonts w:ascii="Times New Roman" w:hAnsi="Times New Roman"/>
          <w:color w:val="000000"/>
          <w:sz w:val="24"/>
          <w:szCs w:val="24"/>
        </w:rPr>
        <w:t xml:space="preserve"> vyhotoveniach, </w:t>
      </w:r>
      <w:r w:rsidR="00614371" w:rsidRPr="00F61CA0">
        <w:rPr>
          <w:rFonts w:ascii="Times New Roman" w:hAnsi="Times New Roman"/>
          <w:color w:val="000000"/>
          <w:sz w:val="24"/>
          <w:szCs w:val="24"/>
        </w:rPr>
        <w:t xml:space="preserve">pričom jeden originál </w:t>
      </w:r>
      <w:r w:rsidR="00614371" w:rsidRPr="00F61CA0">
        <w:rPr>
          <w:rFonts w:ascii="Times New Roman" w:hAnsi="Times New Roman"/>
          <w:color w:val="000000"/>
          <w:sz w:val="24"/>
          <w:szCs w:val="24"/>
        </w:rPr>
        <w:lastRenderedPageBreak/>
        <w:t>p</w:t>
      </w:r>
      <w:r w:rsidR="00551216" w:rsidRPr="00F61CA0">
        <w:rPr>
          <w:rFonts w:ascii="Times New Roman" w:hAnsi="Times New Roman"/>
          <w:color w:val="000000"/>
          <w:sz w:val="24"/>
          <w:szCs w:val="24"/>
        </w:rPr>
        <w:t xml:space="preserve">reberacieho protokolu zostane na odbernom </w:t>
      </w:r>
      <w:r w:rsidR="00E9384E" w:rsidRPr="00F61CA0">
        <w:rPr>
          <w:rFonts w:ascii="Times New Roman" w:hAnsi="Times New Roman"/>
          <w:color w:val="000000"/>
          <w:sz w:val="24"/>
          <w:szCs w:val="24"/>
        </w:rPr>
        <w:t xml:space="preserve">mieste, </w:t>
      </w:r>
      <w:r w:rsidR="00551216" w:rsidRPr="00F61CA0">
        <w:rPr>
          <w:rFonts w:ascii="Times New Roman" w:hAnsi="Times New Roman"/>
          <w:color w:val="000000"/>
          <w:sz w:val="24"/>
          <w:szCs w:val="24"/>
        </w:rPr>
        <w:t>dva originály budú doručené objednávateľovi</w:t>
      </w:r>
      <w:r w:rsidR="00E9384E" w:rsidRPr="00F61CA0">
        <w:rPr>
          <w:rFonts w:ascii="Times New Roman" w:hAnsi="Times New Roman"/>
          <w:color w:val="000000"/>
          <w:sz w:val="24"/>
          <w:szCs w:val="24"/>
        </w:rPr>
        <w:t xml:space="preserve"> a jeden originál zostáva </w:t>
      </w:r>
      <w:r w:rsidR="00546768">
        <w:rPr>
          <w:rFonts w:ascii="Times New Roman" w:hAnsi="Times New Roman"/>
          <w:color w:val="000000"/>
          <w:sz w:val="24"/>
          <w:szCs w:val="24"/>
        </w:rPr>
        <w:t>dodávateľovi</w:t>
      </w:r>
      <w:r w:rsidR="00551216" w:rsidRPr="00F61CA0">
        <w:rPr>
          <w:rFonts w:ascii="Times New Roman" w:hAnsi="Times New Roman"/>
          <w:color w:val="000000"/>
          <w:sz w:val="24"/>
          <w:szCs w:val="24"/>
        </w:rPr>
        <w:t>.</w:t>
      </w:r>
      <w:r w:rsidR="00575AEB">
        <w:rPr>
          <w:rFonts w:ascii="Times New Roman" w:hAnsi="Times New Roman"/>
          <w:color w:val="000000"/>
          <w:sz w:val="24"/>
          <w:szCs w:val="24"/>
        </w:rPr>
        <w:t xml:space="preserve"> Na strane objednávateľa sa bude preberacie konanie realizovať formou dodacieho listu, ktorý predloží </w:t>
      </w:r>
      <w:r w:rsidR="004C5124"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="00575AEB">
        <w:rPr>
          <w:rFonts w:ascii="Times New Roman" w:hAnsi="Times New Roman"/>
          <w:color w:val="000000"/>
          <w:sz w:val="24"/>
          <w:szCs w:val="24"/>
        </w:rPr>
        <w:t>objednávateľovi</w:t>
      </w:r>
      <w:r w:rsidR="000F7F48">
        <w:rPr>
          <w:rFonts w:ascii="Times New Roman" w:hAnsi="Times New Roman"/>
          <w:color w:val="000000"/>
          <w:sz w:val="24"/>
          <w:szCs w:val="24"/>
        </w:rPr>
        <w:t xml:space="preserve">. Podpornými dokladmi k dodaciemu listu budú jednotlivé preberacie protokoly z jednotlivých odberných miest. </w:t>
      </w:r>
      <w:r w:rsidR="004C5124"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="000F7F48">
        <w:rPr>
          <w:rFonts w:ascii="Times New Roman" w:hAnsi="Times New Roman"/>
          <w:color w:val="000000"/>
          <w:sz w:val="24"/>
          <w:szCs w:val="24"/>
        </w:rPr>
        <w:t>vystaví dodací list v troch vyhotoveniach, pričom jeden originál dodacieh</w:t>
      </w:r>
      <w:r w:rsidR="0080615E">
        <w:rPr>
          <w:rFonts w:ascii="Times New Roman" w:hAnsi="Times New Roman"/>
          <w:color w:val="000000"/>
          <w:sz w:val="24"/>
          <w:szCs w:val="24"/>
        </w:rPr>
        <w:t xml:space="preserve">o listu zostáva </w:t>
      </w:r>
      <w:r w:rsidR="004C5124">
        <w:rPr>
          <w:rFonts w:ascii="Times New Roman" w:hAnsi="Times New Roman"/>
          <w:color w:val="000000"/>
          <w:sz w:val="24"/>
          <w:szCs w:val="24"/>
        </w:rPr>
        <w:t xml:space="preserve">dodávateľovi </w:t>
      </w:r>
      <w:r w:rsidR="000F7F48">
        <w:rPr>
          <w:rFonts w:ascii="Times New Roman" w:hAnsi="Times New Roman"/>
          <w:color w:val="000000"/>
          <w:sz w:val="24"/>
          <w:szCs w:val="24"/>
        </w:rPr>
        <w:t>a dva originály budú doručené objednávateľovi.</w:t>
      </w:r>
    </w:p>
    <w:p w:rsidR="009D5F3E" w:rsidRPr="009D5F3E" w:rsidRDefault="009D5F3E" w:rsidP="009D5F3E">
      <w:pPr>
        <w:pStyle w:val="Odsekzoznamu"/>
        <w:rPr>
          <w:rFonts w:ascii="Times New Roman" w:hAnsi="Times New Roman"/>
          <w:color w:val="000000"/>
          <w:sz w:val="24"/>
          <w:szCs w:val="24"/>
        </w:rPr>
      </w:pPr>
    </w:p>
    <w:p w:rsidR="009D5F3E" w:rsidRPr="008C1399" w:rsidRDefault="009D5F3E" w:rsidP="009D5F3E">
      <w:pPr>
        <w:pStyle w:val="Odsekzoznamu"/>
        <w:numPr>
          <w:ilvl w:val="0"/>
          <w:numId w:val="25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1399">
        <w:rPr>
          <w:rFonts w:ascii="Times New Roman" w:hAnsi="Times New Roman"/>
          <w:color w:val="000000"/>
          <w:sz w:val="24"/>
          <w:szCs w:val="24"/>
        </w:rPr>
        <w:t xml:space="preserve">Objednávateľ/poverení zamestnanci odberných miest sú povinní </w:t>
      </w:r>
      <w:r w:rsidR="00C377BE" w:rsidRPr="008C1399">
        <w:rPr>
          <w:rFonts w:ascii="Times New Roman" w:hAnsi="Times New Roman"/>
          <w:color w:val="000000"/>
          <w:sz w:val="24"/>
          <w:szCs w:val="24"/>
        </w:rPr>
        <w:t xml:space="preserve">skontrolovať plnenie </w:t>
      </w:r>
      <w:r w:rsidRPr="008C1399">
        <w:rPr>
          <w:rFonts w:ascii="Times New Roman" w:hAnsi="Times New Roman"/>
          <w:color w:val="000000"/>
          <w:sz w:val="24"/>
          <w:szCs w:val="24"/>
        </w:rPr>
        <w:t>predmet</w:t>
      </w:r>
      <w:r w:rsidR="00C377BE" w:rsidRPr="008C1399">
        <w:rPr>
          <w:rFonts w:ascii="Times New Roman" w:hAnsi="Times New Roman"/>
          <w:color w:val="000000"/>
          <w:sz w:val="24"/>
          <w:szCs w:val="24"/>
        </w:rPr>
        <w:t>u</w:t>
      </w:r>
      <w:r w:rsidRPr="008C13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42F" w:rsidRPr="008C1399">
        <w:rPr>
          <w:rFonts w:ascii="Times New Roman" w:hAnsi="Times New Roman"/>
          <w:color w:val="000000"/>
          <w:sz w:val="24"/>
          <w:szCs w:val="24"/>
        </w:rPr>
        <w:t>zmluv</w:t>
      </w:r>
      <w:r w:rsidRPr="008C1399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C377BE" w:rsidRPr="008C1399">
        <w:rPr>
          <w:rFonts w:ascii="Times New Roman" w:hAnsi="Times New Roman"/>
          <w:color w:val="000000"/>
          <w:sz w:val="24"/>
          <w:szCs w:val="24"/>
        </w:rPr>
        <w:t xml:space="preserve">(množstvo a charakteristiky predmetu zmluvy) a v prípade, že neboli zistené nedostatky, </w:t>
      </w:r>
      <w:r w:rsidRPr="008C1399">
        <w:rPr>
          <w:rFonts w:ascii="Times New Roman" w:hAnsi="Times New Roman"/>
          <w:color w:val="000000"/>
          <w:sz w:val="24"/>
          <w:szCs w:val="24"/>
        </w:rPr>
        <w:t>riadne prevziať formou preberacieho protokolu a potvrdiť prevzatie podpisom</w:t>
      </w:r>
      <w:r w:rsidR="00857C4A" w:rsidRPr="008C1399">
        <w:rPr>
          <w:rFonts w:ascii="Times New Roman" w:hAnsi="Times New Roman"/>
          <w:color w:val="000000"/>
          <w:sz w:val="24"/>
          <w:szCs w:val="24"/>
        </w:rPr>
        <w:t xml:space="preserve"> a pečiatkou </w:t>
      </w:r>
      <w:r w:rsidRPr="008C1399">
        <w:rPr>
          <w:rFonts w:ascii="Times New Roman" w:hAnsi="Times New Roman"/>
          <w:color w:val="000000"/>
          <w:sz w:val="24"/>
          <w:szCs w:val="24"/>
        </w:rPr>
        <w:t xml:space="preserve"> na preberacom protokole.</w:t>
      </w:r>
      <w:r w:rsidR="00C377BE" w:rsidRPr="008C13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0048" w:rsidRPr="00F60048" w:rsidRDefault="00F60048" w:rsidP="00F60048">
      <w:pPr>
        <w:pStyle w:val="Odsekzoznamu"/>
        <w:rPr>
          <w:rFonts w:ascii="Times New Roman" w:hAnsi="Times New Roman"/>
          <w:color w:val="000000"/>
          <w:sz w:val="24"/>
          <w:szCs w:val="24"/>
        </w:rPr>
      </w:pPr>
    </w:p>
    <w:p w:rsidR="00F0772A" w:rsidRPr="00C0450B" w:rsidRDefault="004C5124" w:rsidP="00C0450B">
      <w:pPr>
        <w:pStyle w:val="Odsekzoznamu"/>
        <w:numPr>
          <w:ilvl w:val="0"/>
          <w:numId w:val="25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Dodávateľ</w:t>
      </w:r>
      <w:r w:rsidRPr="009D5F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6519" w:rsidRPr="009D5F3E">
        <w:rPr>
          <w:rFonts w:ascii="Times New Roman" w:hAnsi="Times New Roman"/>
          <w:color w:val="000000"/>
          <w:sz w:val="24"/>
          <w:szCs w:val="24"/>
        </w:rPr>
        <w:t xml:space="preserve">má právo fakturovať </w:t>
      </w:r>
      <w:r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BF0E49" w:rsidRPr="009D5F3E">
        <w:rPr>
          <w:rFonts w:ascii="Times New Roman" w:hAnsi="Times New Roman"/>
          <w:color w:val="000000"/>
          <w:sz w:val="24"/>
          <w:szCs w:val="24"/>
        </w:rPr>
        <w:t>poskytnutý</w:t>
      </w:r>
      <w:r w:rsidR="00496519" w:rsidRPr="009D5F3E">
        <w:rPr>
          <w:rFonts w:ascii="Times New Roman" w:hAnsi="Times New Roman"/>
          <w:color w:val="000000"/>
          <w:sz w:val="24"/>
          <w:szCs w:val="24"/>
        </w:rPr>
        <w:t xml:space="preserve"> predmet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56EE5" w:rsidRPr="009D5F3E">
        <w:rPr>
          <w:rFonts w:ascii="Times New Roman" w:hAnsi="Times New Roman"/>
          <w:color w:val="000000"/>
          <w:sz w:val="24"/>
          <w:szCs w:val="24"/>
        </w:rPr>
        <w:t>y</w:t>
      </w:r>
      <w:r w:rsidR="00C767AD" w:rsidRPr="009D5F3E">
        <w:rPr>
          <w:rFonts w:ascii="Times New Roman" w:hAnsi="Times New Roman"/>
          <w:color w:val="000000"/>
          <w:sz w:val="24"/>
          <w:szCs w:val="24"/>
        </w:rPr>
        <w:t xml:space="preserve"> až po doručení preberacieho protokolu </w:t>
      </w:r>
      <w:r w:rsidR="003713D6">
        <w:rPr>
          <w:rFonts w:ascii="Times New Roman" w:hAnsi="Times New Roman"/>
          <w:color w:val="000000"/>
          <w:sz w:val="24"/>
          <w:szCs w:val="24"/>
        </w:rPr>
        <w:t xml:space="preserve">označeného podpisom a odtlačkom pečiatky preberajúcej osoby </w:t>
      </w:r>
      <w:r w:rsidR="00C767AD" w:rsidRPr="009D5F3E">
        <w:rPr>
          <w:rFonts w:ascii="Times New Roman" w:hAnsi="Times New Roman"/>
          <w:color w:val="000000"/>
          <w:sz w:val="24"/>
          <w:szCs w:val="24"/>
        </w:rPr>
        <w:t>za každé odberné miesto</w:t>
      </w:r>
      <w:r w:rsidR="00857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76A7" w:rsidRPr="009D5F3E">
        <w:rPr>
          <w:rFonts w:ascii="Times New Roman" w:hAnsi="Times New Roman"/>
          <w:color w:val="000000"/>
          <w:sz w:val="24"/>
          <w:szCs w:val="24"/>
        </w:rPr>
        <w:t>(v dvoch origináloch)</w:t>
      </w:r>
      <w:r w:rsidR="00C767AD" w:rsidRPr="009D5F3E">
        <w:rPr>
          <w:rFonts w:ascii="Times New Roman" w:hAnsi="Times New Roman"/>
          <w:color w:val="000000"/>
          <w:sz w:val="24"/>
          <w:szCs w:val="24"/>
        </w:rPr>
        <w:t xml:space="preserve"> podľa </w:t>
      </w:r>
      <w:r w:rsidR="000F1196">
        <w:rPr>
          <w:rFonts w:ascii="Times New Roman" w:hAnsi="Times New Roman"/>
          <w:color w:val="000000"/>
          <w:sz w:val="24"/>
          <w:szCs w:val="24"/>
        </w:rPr>
        <w:t>P</w:t>
      </w:r>
      <w:r w:rsidRPr="009D5F3E">
        <w:rPr>
          <w:rFonts w:ascii="Times New Roman" w:hAnsi="Times New Roman"/>
          <w:color w:val="000000"/>
          <w:sz w:val="24"/>
          <w:szCs w:val="24"/>
        </w:rPr>
        <w:t xml:space="preserve">rílohy </w:t>
      </w:r>
      <w:r w:rsidR="00C767AD" w:rsidRPr="009D5F3E">
        <w:rPr>
          <w:rFonts w:ascii="Times New Roman" w:hAnsi="Times New Roman"/>
          <w:color w:val="000000"/>
          <w:sz w:val="24"/>
          <w:szCs w:val="24"/>
        </w:rPr>
        <w:t>č.</w:t>
      </w:r>
      <w:r w:rsidR="00A36EB0" w:rsidRPr="009D5F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533">
        <w:rPr>
          <w:rFonts w:ascii="Times New Roman" w:hAnsi="Times New Roman"/>
          <w:color w:val="000000"/>
          <w:sz w:val="24"/>
          <w:szCs w:val="24"/>
        </w:rPr>
        <w:t>2</w:t>
      </w:r>
      <w:r w:rsidR="00635324" w:rsidRPr="009D5F3E">
        <w:rPr>
          <w:rFonts w:ascii="Times New Roman" w:hAnsi="Times New Roman"/>
          <w:color w:val="000000"/>
          <w:sz w:val="24"/>
          <w:szCs w:val="24"/>
        </w:rPr>
        <w:t xml:space="preserve"> objednávateľovi (kontaktnej osobe uvedenej v </w:t>
      </w:r>
      <w:r w:rsidR="00117EAC">
        <w:rPr>
          <w:rFonts w:ascii="Times New Roman" w:hAnsi="Times New Roman"/>
          <w:color w:val="000000"/>
          <w:sz w:val="24"/>
          <w:szCs w:val="24"/>
        </w:rPr>
        <w:t>zmluve</w:t>
      </w:r>
      <w:r w:rsidR="00635324" w:rsidRPr="009D5F3E">
        <w:rPr>
          <w:rFonts w:ascii="Times New Roman" w:hAnsi="Times New Roman"/>
          <w:color w:val="000000"/>
          <w:sz w:val="24"/>
          <w:szCs w:val="24"/>
        </w:rPr>
        <w:t>)</w:t>
      </w:r>
      <w:r w:rsidR="009876A7" w:rsidRPr="009D5F3E">
        <w:rPr>
          <w:rFonts w:ascii="Times New Roman" w:hAnsi="Times New Roman"/>
          <w:color w:val="000000"/>
          <w:sz w:val="24"/>
          <w:szCs w:val="24"/>
        </w:rPr>
        <w:t>.</w:t>
      </w:r>
      <w:r w:rsidR="00C767AD" w:rsidRPr="009D5F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F7C" w:rsidRPr="009D5F3E">
        <w:rPr>
          <w:rFonts w:ascii="Times New Roman" w:hAnsi="Times New Roman"/>
          <w:color w:val="000000"/>
          <w:sz w:val="24"/>
          <w:szCs w:val="24"/>
        </w:rPr>
        <w:t xml:space="preserve">Spolu s podpísanými preberacími </w:t>
      </w:r>
      <w:r w:rsidR="003D0212" w:rsidRPr="009D5F3E">
        <w:rPr>
          <w:rFonts w:ascii="Times New Roman" w:hAnsi="Times New Roman"/>
          <w:sz w:val="24"/>
          <w:szCs w:val="24"/>
        </w:rPr>
        <w:t>protokolmi</w:t>
      </w:r>
      <w:r w:rsidR="00FA3F7C" w:rsidRPr="009D5F3E">
        <w:rPr>
          <w:rFonts w:ascii="Times New Roman" w:hAnsi="Times New Roman"/>
          <w:sz w:val="24"/>
          <w:szCs w:val="24"/>
        </w:rPr>
        <w:t xml:space="preserve"> </w:t>
      </w:r>
      <w:r w:rsidR="00773939" w:rsidRPr="009D5F3E">
        <w:rPr>
          <w:rFonts w:ascii="Times New Roman" w:hAnsi="Times New Roman"/>
          <w:color w:val="000000"/>
          <w:sz w:val="24"/>
          <w:szCs w:val="24"/>
        </w:rPr>
        <w:t xml:space="preserve">za každé odberné miesto </w:t>
      </w:r>
      <w:r w:rsidR="00FA3F7C" w:rsidRPr="009D5F3E">
        <w:rPr>
          <w:rFonts w:ascii="Times New Roman" w:hAnsi="Times New Roman"/>
          <w:color w:val="000000"/>
          <w:sz w:val="24"/>
          <w:szCs w:val="24"/>
        </w:rPr>
        <w:t xml:space="preserve">doručí </w:t>
      </w:r>
      <w:r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="00773939" w:rsidRPr="009D5F3E">
        <w:rPr>
          <w:rFonts w:ascii="Times New Roman" w:hAnsi="Times New Roman"/>
          <w:color w:val="000000"/>
          <w:sz w:val="24"/>
          <w:szCs w:val="24"/>
        </w:rPr>
        <w:t>objednávateľovi aj dodací li</w:t>
      </w:r>
      <w:r w:rsidR="00FA3F7C" w:rsidRPr="009D5F3E">
        <w:rPr>
          <w:rFonts w:ascii="Times New Roman" w:hAnsi="Times New Roman"/>
          <w:color w:val="000000"/>
          <w:sz w:val="24"/>
          <w:szCs w:val="24"/>
        </w:rPr>
        <w:t>st (v troch</w:t>
      </w:r>
      <w:r w:rsidR="00773939" w:rsidRPr="009D5F3E">
        <w:rPr>
          <w:rFonts w:ascii="Times New Roman" w:hAnsi="Times New Roman"/>
          <w:color w:val="000000"/>
          <w:sz w:val="24"/>
          <w:szCs w:val="24"/>
        </w:rPr>
        <w:t xml:space="preserve"> vyhotoveniach) v zmysle </w:t>
      </w:r>
      <w:r w:rsidR="003D5905">
        <w:rPr>
          <w:rFonts w:ascii="Times New Roman" w:hAnsi="Times New Roman"/>
          <w:color w:val="000000"/>
          <w:sz w:val="24"/>
          <w:szCs w:val="24"/>
        </w:rPr>
        <w:t>zmluvy</w:t>
      </w:r>
      <w:r w:rsidR="00773939" w:rsidRPr="009D5F3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767AD" w:rsidRPr="00F61CA0" w:rsidRDefault="009F6EAC" w:rsidP="0070153F">
      <w:pPr>
        <w:pStyle w:val="Odsekzoznamu"/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Preberacie protokoly za každé odberné miesto </w:t>
      </w:r>
      <w:r w:rsidR="00A52A7D" w:rsidRPr="00F61CA0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C767AD" w:rsidRPr="00F61CA0">
        <w:rPr>
          <w:rFonts w:ascii="Times New Roman" w:hAnsi="Times New Roman"/>
          <w:color w:val="000000"/>
          <w:sz w:val="24"/>
          <w:szCs w:val="24"/>
        </w:rPr>
        <w:t>doda</w:t>
      </w:r>
      <w:r w:rsidRPr="00F61CA0">
        <w:rPr>
          <w:rFonts w:ascii="Times New Roman" w:hAnsi="Times New Roman"/>
          <w:color w:val="000000"/>
          <w:sz w:val="24"/>
          <w:szCs w:val="24"/>
        </w:rPr>
        <w:t>cí list budú</w:t>
      </w:r>
      <w:r w:rsidR="00C767AD" w:rsidRPr="00F61CA0">
        <w:rPr>
          <w:rFonts w:ascii="Times New Roman" w:hAnsi="Times New Roman"/>
          <w:color w:val="000000"/>
          <w:sz w:val="24"/>
          <w:szCs w:val="24"/>
        </w:rPr>
        <w:t xml:space="preserve"> podporným dokladom k vystavenej faktúre</w:t>
      </w:r>
      <w:r w:rsidR="00C767AD" w:rsidRPr="00E60293">
        <w:rPr>
          <w:rFonts w:ascii="Times New Roman" w:hAnsi="Times New Roman"/>
          <w:sz w:val="24"/>
          <w:szCs w:val="24"/>
        </w:rPr>
        <w:t>.</w:t>
      </w:r>
      <w:r w:rsidR="005B21C4" w:rsidRPr="00BC61A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767AD" w:rsidRPr="00F61CA0" w:rsidRDefault="00C767AD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36EB0" w:rsidRDefault="00496519" w:rsidP="0070153F">
      <w:pPr>
        <w:pStyle w:val="Odsekzoznamu"/>
        <w:numPr>
          <w:ilvl w:val="0"/>
          <w:numId w:val="25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Vlastnícke právo k predmetu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0F452C" w:rsidRPr="009D5F3E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prechádza </w:t>
      </w:r>
      <w:r w:rsidR="000F452C">
        <w:rPr>
          <w:rFonts w:ascii="Times New Roman" w:hAnsi="Times New Roman"/>
          <w:color w:val="000000"/>
          <w:sz w:val="24"/>
          <w:szCs w:val="24"/>
        </w:rPr>
        <w:t>na objednávateľa jeho prevzatím.</w:t>
      </w:r>
    </w:p>
    <w:p w:rsidR="0080615E" w:rsidRDefault="0080615E" w:rsidP="0080615E">
      <w:pPr>
        <w:pStyle w:val="Odsekzoznamu"/>
        <w:tabs>
          <w:tab w:val="left" w:pos="45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5E" w:rsidRPr="00F61CA0" w:rsidRDefault="0080615E" w:rsidP="0080615E">
      <w:pPr>
        <w:pStyle w:val="Odsekzoznamu"/>
        <w:tabs>
          <w:tab w:val="left" w:pos="45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FCD" w:rsidRPr="00F61CA0" w:rsidRDefault="005055C6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Článok IV</w:t>
      </w:r>
      <w:r w:rsidR="00E20077" w:rsidRPr="00F61CA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65FCD" w:rsidRPr="00F61CA0" w:rsidRDefault="00B65FCD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Cena a platobné podmienky</w:t>
      </w:r>
    </w:p>
    <w:p w:rsidR="00B65FCD" w:rsidRPr="00F61CA0" w:rsidRDefault="00B65FCD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248B" w:rsidRPr="005921C0" w:rsidRDefault="00702485" w:rsidP="0070153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Objednávateľ sa zaväzuje, že </w:t>
      </w:r>
      <w:r w:rsidR="00857C4A">
        <w:rPr>
          <w:rFonts w:ascii="Times New Roman" w:hAnsi="Times New Roman"/>
          <w:color w:val="000000"/>
          <w:sz w:val="24"/>
          <w:szCs w:val="24"/>
        </w:rPr>
        <w:t>z</w:t>
      </w:r>
      <w:r w:rsidR="00DA1B0F">
        <w:rPr>
          <w:rFonts w:ascii="Times New Roman" w:hAnsi="Times New Roman"/>
          <w:color w:val="000000"/>
          <w:sz w:val="24"/>
          <w:szCs w:val="24"/>
        </w:rPr>
        <w:t xml:space="preserve">a poskytnutie 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03CEE">
        <w:rPr>
          <w:rFonts w:ascii="Times New Roman" w:hAnsi="Times New Roman"/>
          <w:color w:val="000000"/>
          <w:sz w:val="24"/>
          <w:szCs w:val="24"/>
        </w:rPr>
        <w:t>y</w:t>
      </w:r>
      <w:r w:rsidR="0040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B0F">
        <w:rPr>
          <w:rFonts w:ascii="Times New Roman" w:hAnsi="Times New Roman"/>
          <w:color w:val="000000"/>
          <w:sz w:val="24"/>
          <w:szCs w:val="24"/>
        </w:rPr>
        <w:t>uhradí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26B9">
        <w:rPr>
          <w:rFonts w:ascii="Times New Roman" w:hAnsi="Times New Roman"/>
          <w:color w:val="000000"/>
          <w:sz w:val="24"/>
          <w:szCs w:val="24"/>
        </w:rPr>
        <w:t xml:space="preserve">dodávateľovi </w:t>
      </w:r>
      <w:r w:rsidR="007A0878" w:rsidRPr="003307A3">
        <w:rPr>
          <w:rFonts w:ascii="Times New Roman" w:hAnsi="Times New Roman"/>
          <w:color w:val="000000" w:themeColor="text1"/>
          <w:sz w:val="24"/>
          <w:szCs w:val="24"/>
        </w:rPr>
        <w:t xml:space="preserve">cenu podľa cenovej </w:t>
      </w:r>
      <w:r w:rsidR="007A0878" w:rsidRPr="008609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ponuky uchádzača</w:t>
      </w:r>
      <w:r w:rsidR="00860942" w:rsidRPr="008609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maximálne</w:t>
      </w:r>
      <w:r w:rsidR="00082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615E" w:rsidRPr="00212C35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5921C0" w:rsidRPr="00212C35">
        <w:rPr>
          <w:bCs/>
          <w:sz w:val="24"/>
          <w:szCs w:val="24"/>
        </w:rPr>
        <w:t xml:space="preserve"> </w:t>
      </w:r>
      <w:r w:rsidR="00212C35" w:rsidRPr="00212C35">
        <w:rPr>
          <w:rFonts w:ascii="Times New Roman" w:hAnsi="Times New Roman"/>
          <w:color w:val="000000"/>
          <w:sz w:val="24"/>
          <w:szCs w:val="24"/>
        </w:rPr>
        <w:t>eur</w:t>
      </w:r>
      <w:r w:rsidR="00801C2A" w:rsidRPr="00212C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2C35">
        <w:rPr>
          <w:rFonts w:ascii="Times New Roman" w:hAnsi="Times New Roman"/>
          <w:color w:val="000000"/>
          <w:sz w:val="24"/>
          <w:szCs w:val="24"/>
        </w:rPr>
        <w:t>s </w:t>
      </w:r>
      <w:r w:rsidRPr="003307A3">
        <w:rPr>
          <w:rFonts w:ascii="Times New Roman" w:hAnsi="Times New Roman"/>
          <w:color w:val="000000"/>
          <w:sz w:val="24"/>
          <w:szCs w:val="24"/>
        </w:rPr>
        <w:t>DPH (slovom:</w:t>
      </w:r>
      <w:r w:rsidR="00E9384E" w:rsidRPr="003307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061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</w:t>
      </w:r>
      <w:r w:rsidR="00E9384E" w:rsidRPr="00DA30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9384E" w:rsidRPr="00DA3024">
        <w:rPr>
          <w:rFonts w:ascii="Times New Roman" w:hAnsi="Times New Roman"/>
          <w:color w:val="000000"/>
          <w:sz w:val="24"/>
          <w:szCs w:val="24"/>
        </w:rPr>
        <w:t xml:space="preserve">eur a </w:t>
      </w:r>
      <w:r w:rsidR="0080615E">
        <w:rPr>
          <w:rFonts w:ascii="Times New Roman" w:hAnsi="Times New Roman"/>
          <w:color w:val="000000"/>
          <w:sz w:val="24"/>
          <w:szCs w:val="24"/>
        </w:rPr>
        <w:t>.</w:t>
      </w:r>
      <w:r w:rsidR="00212C35">
        <w:rPr>
          <w:rFonts w:ascii="Times New Roman" w:hAnsi="Times New Roman"/>
          <w:color w:val="000000"/>
          <w:sz w:val="24"/>
          <w:szCs w:val="24"/>
        </w:rPr>
        <w:t>.</w:t>
      </w:r>
      <w:r w:rsidR="0080615E">
        <w:rPr>
          <w:rFonts w:ascii="Times New Roman" w:hAnsi="Times New Roman"/>
          <w:color w:val="000000"/>
          <w:sz w:val="24"/>
          <w:szCs w:val="24"/>
        </w:rPr>
        <w:t>.</w:t>
      </w:r>
      <w:r w:rsidR="00903FDA" w:rsidRPr="00DA3024">
        <w:rPr>
          <w:rFonts w:ascii="Times New Roman" w:hAnsi="Times New Roman"/>
          <w:color w:val="000000"/>
          <w:sz w:val="24"/>
          <w:szCs w:val="24"/>
        </w:rPr>
        <w:t>/centov</w:t>
      </w:r>
      <w:r w:rsidR="00A641D4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F6777A" w:rsidRPr="00DA3024">
        <w:rPr>
          <w:rFonts w:ascii="Times New Roman" w:hAnsi="Times New Roman"/>
          <w:color w:val="000000"/>
          <w:sz w:val="24"/>
          <w:szCs w:val="24"/>
        </w:rPr>
        <w:t>t.</w:t>
      </w:r>
      <w:r w:rsidR="00212C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77A" w:rsidRPr="00DA3024">
        <w:rPr>
          <w:rFonts w:ascii="Times New Roman" w:hAnsi="Times New Roman"/>
          <w:color w:val="000000"/>
          <w:sz w:val="24"/>
          <w:szCs w:val="24"/>
        </w:rPr>
        <w:t xml:space="preserve">j. </w:t>
      </w:r>
      <w:r w:rsidR="0080615E" w:rsidRPr="00212C35">
        <w:rPr>
          <w:rFonts w:ascii="Times New Roman" w:hAnsi="Times New Roman"/>
          <w:sz w:val="24"/>
          <w:szCs w:val="24"/>
        </w:rPr>
        <w:t>................................</w:t>
      </w:r>
      <w:r w:rsidRPr="00DA30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A3024">
        <w:rPr>
          <w:rFonts w:ascii="Times New Roman" w:hAnsi="Times New Roman"/>
          <w:color w:val="000000"/>
          <w:sz w:val="24"/>
          <w:szCs w:val="24"/>
        </w:rPr>
        <w:t xml:space="preserve">bez DPH </w:t>
      </w:r>
      <w:r w:rsidRPr="005921C0">
        <w:rPr>
          <w:rFonts w:ascii="Times New Roman" w:hAnsi="Times New Roman"/>
          <w:color w:val="000000"/>
          <w:sz w:val="24"/>
          <w:szCs w:val="24"/>
        </w:rPr>
        <w:t>(</w:t>
      </w:r>
      <w:r w:rsidR="00212C35">
        <w:rPr>
          <w:rFonts w:ascii="Times New Roman" w:hAnsi="Times New Roman"/>
          <w:color w:val="000000"/>
          <w:sz w:val="24"/>
          <w:szCs w:val="24"/>
        </w:rPr>
        <w:t xml:space="preserve">slovom: </w:t>
      </w:r>
      <w:r w:rsidR="0080615E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  </w:t>
      </w:r>
      <w:r w:rsidR="00E9384E" w:rsidRPr="005921C0">
        <w:rPr>
          <w:rFonts w:ascii="Times New Roman" w:hAnsi="Times New Roman"/>
          <w:color w:val="000000"/>
          <w:sz w:val="24"/>
          <w:szCs w:val="24"/>
        </w:rPr>
        <w:t>eur</w:t>
      </w:r>
      <w:r w:rsidR="005921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3024" w:rsidRPr="005921C0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80615E">
        <w:rPr>
          <w:rFonts w:ascii="Times New Roman" w:hAnsi="Times New Roman"/>
          <w:color w:val="000000"/>
          <w:sz w:val="24"/>
          <w:szCs w:val="24"/>
        </w:rPr>
        <w:t>.</w:t>
      </w:r>
      <w:r w:rsidR="00212C35">
        <w:rPr>
          <w:rFonts w:ascii="Times New Roman" w:hAnsi="Times New Roman"/>
          <w:color w:val="000000"/>
          <w:sz w:val="24"/>
          <w:szCs w:val="24"/>
        </w:rPr>
        <w:t>.</w:t>
      </w:r>
      <w:r w:rsidR="0080615E">
        <w:rPr>
          <w:rFonts w:ascii="Times New Roman" w:hAnsi="Times New Roman"/>
          <w:color w:val="000000"/>
          <w:sz w:val="24"/>
          <w:szCs w:val="24"/>
        </w:rPr>
        <w:t>.</w:t>
      </w:r>
      <w:r w:rsidR="00903FDA" w:rsidRPr="005921C0">
        <w:rPr>
          <w:rFonts w:ascii="Times New Roman" w:hAnsi="Times New Roman"/>
          <w:color w:val="000000"/>
          <w:sz w:val="24"/>
          <w:szCs w:val="24"/>
        </w:rPr>
        <w:t>/centov</w:t>
      </w:r>
      <w:r w:rsidR="00F6777A" w:rsidRPr="005921C0">
        <w:rPr>
          <w:rFonts w:ascii="Times New Roman" w:hAnsi="Times New Roman"/>
          <w:color w:val="000000"/>
          <w:sz w:val="24"/>
          <w:szCs w:val="24"/>
        </w:rPr>
        <w:t>)</w:t>
      </w:r>
      <w:r w:rsidR="00903FDA" w:rsidRPr="005921C0">
        <w:rPr>
          <w:rFonts w:ascii="Times New Roman" w:hAnsi="Times New Roman"/>
          <w:color w:val="000000"/>
          <w:sz w:val="24"/>
          <w:szCs w:val="24"/>
        </w:rPr>
        <w:t>.</w:t>
      </w:r>
    </w:p>
    <w:p w:rsidR="007542ED" w:rsidRPr="00860942" w:rsidRDefault="000826B9" w:rsidP="0070153F">
      <w:pPr>
        <w:pStyle w:val="Odsekzoznamu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Dodávateľ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2ED" w:rsidRPr="00F61CA0">
        <w:rPr>
          <w:rFonts w:ascii="Times New Roman" w:hAnsi="Times New Roman"/>
          <w:color w:val="000000"/>
          <w:sz w:val="24"/>
          <w:szCs w:val="24"/>
        </w:rPr>
        <w:t>je/</w:t>
      </w:r>
      <w:r w:rsidR="007542ED" w:rsidRPr="0080615E">
        <w:rPr>
          <w:rFonts w:ascii="Times New Roman" w:hAnsi="Times New Roman"/>
          <w:color w:val="000000"/>
          <w:sz w:val="24"/>
          <w:szCs w:val="24"/>
        </w:rPr>
        <w:t>nie je</w:t>
      </w:r>
      <w:r w:rsidR="007542ED" w:rsidRPr="00E60293">
        <w:rPr>
          <w:rFonts w:ascii="Times New Roman" w:hAnsi="Times New Roman"/>
          <w:sz w:val="24"/>
          <w:szCs w:val="24"/>
        </w:rPr>
        <w:t xml:space="preserve"> </w:t>
      </w:r>
      <w:r w:rsidR="00A07949" w:rsidRPr="00E60293">
        <w:rPr>
          <w:rFonts w:ascii="Times New Roman" w:hAnsi="Times New Roman"/>
          <w:sz w:val="24"/>
          <w:szCs w:val="24"/>
        </w:rPr>
        <w:t>platiteľom</w:t>
      </w:r>
      <w:r w:rsidR="007542ED" w:rsidRPr="00A079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42ED" w:rsidRPr="00F61CA0">
        <w:rPr>
          <w:rFonts w:ascii="Times New Roman" w:hAnsi="Times New Roman"/>
          <w:color w:val="000000"/>
          <w:sz w:val="24"/>
          <w:szCs w:val="24"/>
        </w:rPr>
        <w:t>DPH.</w:t>
      </w:r>
      <w:r w:rsidR="008609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942">
        <w:rPr>
          <w:rFonts w:ascii="Times New Roman" w:hAnsi="Times New Roman"/>
          <w:color w:val="FF0000"/>
          <w:sz w:val="24"/>
          <w:szCs w:val="24"/>
        </w:rPr>
        <w:t xml:space="preserve">Uviesť </w:t>
      </w:r>
      <w:r w:rsidR="00F35441">
        <w:rPr>
          <w:rFonts w:ascii="Times New Roman" w:hAnsi="Times New Roman"/>
          <w:color w:val="FF0000"/>
          <w:sz w:val="24"/>
          <w:szCs w:val="24"/>
        </w:rPr>
        <w:t xml:space="preserve">ako maximálnu </w:t>
      </w:r>
      <w:r w:rsidR="00860942">
        <w:rPr>
          <w:rFonts w:ascii="Times New Roman" w:hAnsi="Times New Roman"/>
          <w:color w:val="FF0000"/>
          <w:sz w:val="24"/>
          <w:szCs w:val="24"/>
        </w:rPr>
        <w:t>jednotkovú cenu? (p. Trnavský)</w:t>
      </w:r>
    </w:p>
    <w:p w:rsidR="00E9384E" w:rsidRPr="00F61CA0" w:rsidRDefault="00E9384E" w:rsidP="007015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450B" w:rsidRPr="003A0FB4" w:rsidRDefault="00C0450B" w:rsidP="00C0450B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5FCD" w:rsidRPr="00F365DC" w:rsidRDefault="000A442F" w:rsidP="0070153F">
      <w:pPr>
        <w:pStyle w:val="Odsekzoznamu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65DC">
        <w:rPr>
          <w:rFonts w:ascii="Times New Roman" w:hAnsi="Times New Roman"/>
          <w:color w:val="000000"/>
          <w:sz w:val="24"/>
          <w:szCs w:val="24"/>
        </w:rPr>
        <w:t>Zmluvná</w:t>
      </w:r>
      <w:r w:rsidR="00D90F92" w:rsidRPr="00F365DC">
        <w:rPr>
          <w:rFonts w:ascii="Times New Roman" w:hAnsi="Times New Roman"/>
          <w:color w:val="000000"/>
          <w:sz w:val="24"/>
          <w:szCs w:val="24"/>
        </w:rPr>
        <w:t xml:space="preserve"> cena je stanovená v súlade so zákonom 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>č. 18/1996 Z.</w:t>
      </w:r>
      <w:r w:rsidR="009B1FD9" w:rsidRPr="00F365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>z. o cenách v znení neskorších predpisov</w:t>
      </w:r>
      <w:r w:rsidR="00D90F92" w:rsidRPr="00F365DC">
        <w:rPr>
          <w:rFonts w:ascii="Times New Roman" w:hAnsi="Times New Roman"/>
          <w:color w:val="000000"/>
          <w:sz w:val="24"/>
          <w:szCs w:val="24"/>
        </w:rPr>
        <w:t xml:space="preserve"> a </w:t>
      </w:r>
      <w:r w:rsidR="00B65FCD" w:rsidRPr="005C57BB">
        <w:rPr>
          <w:rFonts w:ascii="Times New Roman" w:hAnsi="Times New Roman"/>
          <w:color w:val="000000"/>
          <w:sz w:val="24"/>
          <w:szCs w:val="24"/>
        </w:rPr>
        <w:t xml:space="preserve">vyhlášky </w:t>
      </w:r>
      <w:r w:rsidR="005C57BB" w:rsidRPr="005C57BB">
        <w:rPr>
          <w:rFonts w:ascii="Times New Roman" w:hAnsi="Times New Roman"/>
          <w:color w:val="000000"/>
          <w:sz w:val="24"/>
          <w:szCs w:val="24"/>
        </w:rPr>
        <w:t>Ministerstva financií</w:t>
      </w:r>
      <w:r w:rsidR="00B65FCD" w:rsidRPr="005C57BB">
        <w:rPr>
          <w:rFonts w:ascii="Times New Roman" w:hAnsi="Times New Roman"/>
          <w:color w:val="000000"/>
          <w:sz w:val="24"/>
          <w:szCs w:val="24"/>
        </w:rPr>
        <w:t xml:space="preserve"> SR č. 87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>/1996 Z.</w:t>
      </w:r>
      <w:r w:rsidR="009B1FD9" w:rsidRPr="00F365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 xml:space="preserve">z., ktorou sa vykonáva zákon </w:t>
      </w:r>
      <w:r w:rsidR="00A36EB0" w:rsidRPr="00F365D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90F92" w:rsidRPr="00F365DC">
        <w:rPr>
          <w:rFonts w:ascii="Times New Roman" w:hAnsi="Times New Roman"/>
          <w:color w:val="000000"/>
          <w:sz w:val="24"/>
          <w:szCs w:val="24"/>
        </w:rPr>
        <w:t>č. 18/1996 Z.</w:t>
      </w:r>
      <w:r w:rsidR="009B1FD9" w:rsidRPr="00F365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F92" w:rsidRPr="00F365DC">
        <w:rPr>
          <w:rFonts w:ascii="Times New Roman" w:hAnsi="Times New Roman"/>
          <w:color w:val="000000"/>
          <w:sz w:val="24"/>
          <w:szCs w:val="24"/>
        </w:rPr>
        <w:t xml:space="preserve">z. 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>o</w:t>
      </w:r>
      <w:r w:rsidR="00F67AED" w:rsidRPr="00F365DC">
        <w:rPr>
          <w:rFonts w:ascii="Times New Roman" w:hAnsi="Times New Roman"/>
          <w:color w:val="000000"/>
          <w:sz w:val="24"/>
          <w:szCs w:val="24"/>
        </w:rPr>
        <w:t> 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>cenách</w:t>
      </w:r>
      <w:r w:rsidR="00F67AED" w:rsidRPr="00F365DC">
        <w:rPr>
          <w:rFonts w:ascii="Times New Roman" w:hAnsi="Times New Roman"/>
          <w:color w:val="000000"/>
          <w:sz w:val="24"/>
          <w:szCs w:val="24"/>
        </w:rPr>
        <w:t xml:space="preserve"> v znení neskorších predpisov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365DC">
        <w:rPr>
          <w:rFonts w:ascii="Times New Roman" w:hAnsi="Times New Roman"/>
          <w:color w:val="000000"/>
          <w:sz w:val="24"/>
          <w:szCs w:val="24"/>
        </w:rPr>
        <w:t xml:space="preserve">Zmluvná 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 xml:space="preserve">cena </w:t>
      </w:r>
      <w:r w:rsidR="00FC4B8E" w:rsidRPr="00F365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5DC" w:rsidRPr="00F365DC">
        <w:rPr>
          <w:rFonts w:ascii="Times New Roman" w:hAnsi="Times New Roman"/>
          <w:color w:val="000000"/>
          <w:sz w:val="24"/>
          <w:szCs w:val="24"/>
        </w:rPr>
        <w:t xml:space="preserve">za predmet </w:t>
      </w:r>
      <w:r w:rsidRPr="00F365DC">
        <w:rPr>
          <w:rFonts w:ascii="Times New Roman" w:hAnsi="Times New Roman"/>
          <w:color w:val="000000"/>
          <w:sz w:val="24"/>
          <w:szCs w:val="24"/>
        </w:rPr>
        <w:t>zmluv</w:t>
      </w:r>
      <w:r w:rsidR="003051E4" w:rsidRPr="00F365DC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FD63A3" w:rsidRPr="00F365DC">
        <w:rPr>
          <w:rFonts w:ascii="Times New Roman" w:hAnsi="Times New Roman"/>
          <w:color w:val="000000"/>
          <w:sz w:val="24"/>
          <w:szCs w:val="24"/>
        </w:rPr>
        <w:t xml:space="preserve">vrátane </w:t>
      </w:r>
      <w:r w:rsidR="00F365DC">
        <w:rPr>
          <w:rFonts w:ascii="Times New Roman" w:hAnsi="Times New Roman"/>
          <w:color w:val="000000"/>
          <w:sz w:val="24"/>
          <w:szCs w:val="24"/>
        </w:rPr>
        <w:t xml:space="preserve">jeho </w:t>
      </w:r>
      <w:r w:rsidR="00FD63A3" w:rsidRPr="00F365DC">
        <w:rPr>
          <w:rFonts w:ascii="Times New Roman" w:hAnsi="Times New Roman"/>
          <w:color w:val="000000"/>
          <w:sz w:val="24"/>
          <w:szCs w:val="24"/>
        </w:rPr>
        <w:t>distribúcie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 xml:space="preserve"> na jednotlivé odberné miesta objednávat</w:t>
      </w:r>
      <w:r w:rsidR="00C07B1D" w:rsidRPr="00F365DC">
        <w:rPr>
          <w:rFonts w:ascii="Times New Roman" w:hAnsi="Times New Roman"/>
          <w:color w:val="000000"/>
          <w:sz w:val="24"/>
          <w:szCs w:val="24"/>
        </w:rPr>
        <w:t>eľa, je uvedená v </w:t>
      </w:r>
      <w:r w:rsidR="00212C35">
        <w:rPr>
          <w:rFonts w:ascii="Times New Roman" w:hAnsi="Times New Roman"/>
          <w:color w:val="000000"/>
          <w:sz w:val="24"/>
          <w:szCs w:val="24"/>
        </w:rPr>
        <w:t>P</w:t>
      </w:r>
      <w:r w:rsidR="000826B9" w:rsidRPr="00F365DC">
        <w:rPr>
          <w:rFonts w:ascii="Times New Roman" w:hAnsi="Times New Roman"/>
          <w:color w:val="000000"/>
          <w:sz w:val="24"/>
          <w:szCs w:val="24"/>
        </w:rPr>
        <w:t xml:space="preserve">rílohe 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>č.</w:t>
      </w:r>
      <w:r w:rsidR="00611533" w:rsidRPr="00F365DC">
        <w:rPr>
          <w:rFonts w:ascii="Times New Roman" w:hAnsi="Times New Roman"/>
          <w:color w:val="000000"/>
          <w:sz w:val="24"/>
          <w:szCs w:val="24"/>
        </w:rPr>
        <w:t>1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 xml:space="preserve"> tejto </w:t>
      </w:r>
      <w:r w:rsidRPr="00F365DC">
        <w:rPr>
          <w:rFonts w:ascii="Times New Roman" w:hAnsi="Times New Roman"/>
          <w:color w:val="000000"/>
          <w:sz w:val="24"/>
          <w:szCs w:val="24"/>
        </w:rPr>
        <w:t>zmluv</w:t>
      </w:r>
      <w:r w:rsidR="003051E4" w:rsidRPr="00F365DC">
        <w:rPr>
          <w:rFonts w:ascii="Times New Roman" w:hAnsi="Times New Roman"/>
          <w:color w:val="000000"/>
          <w:sz w:val="24"/>
          <w:szCs w:val="24"/>
        </w:rPr>
        <w:t>y</w:t>
      </w:r>
      <w:r w:rsidR="00B65FCD" w:rsidRPr="00F365DC">
        <w:rPr>
          <w:rFonts w:ascii="Times New Roman" w:hAnsi="Times New Roman"/>
          <w:color w:val="000000"/>
          <w:sz w:val="24"/>
          <w:szCs w:val="24"/>
        </w:rPr>
        <w:t>.</w:t>
      </w:r>
    </w:p>
    <w:p w:rsidR="00963C58" w:rsidRPr="00F61CA0" w:rsidRDefault="00963C58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55C6" w:rsidRPr="00F61CA0" w:rsidRDefault="000A442F" w:rsidP="0070153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Zmluvné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 ceny za predmet tejto </w:t>
      </w:r>
      <w:r>
        <w:rPr>
          <w:rFonts w:ascii="Times New Roman" w:hAnsi="Times New Roman"/>
          <w:color w:val="000000"/>
          <w:sz w:val="24"/>
          <w:szCs w:val="24"/>
        </w:rPr>
        <w:t>zmluv</w:t>
      </w:r>
      <w:r w:rsidR="003051E4">
        <w:rPr>
          <w:rFonts w:ascii="Times New Roman" w:hAnsi="Times New Roman"/>
          <w:color w:val="000000"/>
          <w:sz w:val="24"/>
          <w:szCs w:val="24"/>
        </w:rPr>
        <w:t>y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 uvedené v </w:t>
      </w:r>
      <w:r w:rsidR="000826B9">
        <w:rPr>
          <w:rFonts w:ascii="Times New Roman" w:hAnsi="Times New Roman"/>
          <w:color w:val="000000"/>
          <w:sz w:val="24"/>
          <w:szCs w:val="24"/>
        </w:rPr>
        <w:t>p</w:t>
      </w:r>
      <w:r w:rsidR="000826B9" w:rsidRPr="00F61CA0">
        <w:rPr>
          <w:rFonts w:ascii="Times New Roman" w:hAnsi="Times New Roman"/>
          <w:color w:val="000000"/>
          <w:sz w:val="24"/>
          <w:szCs w:val="24"/>
        </w:rPr>
        <w:t xml:space="preserve">rílohe 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>č.</w:t>
      </w:r>
      <w:r w:rsidR="00A36EB0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533">
        <w:rPr>
          <w:rFonts w:ascii="Times New Roman" w:hAnsi="Times New Roman"/>
          <w:color w:val="000000"/>
          <w:sz w:val="24"/>
          <w:szCs w:val="24"/>
        </w:rPr>
        <w:t>1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 tejto </w:t>
      </w:r>
      <w:r>
        <w:rPr>
          <w:rFonts w:ascii="Times New Roman" w:hAnsi="Times New Roman"/>
          <w:color w:val="000000"/>
          <w:sz w:val="24"/>
          <w:szCs w:val="24"/>
        </w:rPr>
        <w:t>zmluv</w:t>
      </w:r>
      <w:r w:rsidR="003051E4">
        <w:rPr>
          <w:rFonts w:ascii="Times New Roman" w:hAnsi="Times New Roman"/>
          <w:color w:val="000000"/>
          <w:sz w:val="24"/>
          <w:szCs w:val="24"/>
        </w:rPr>
        <w:t>y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 sú </w:t>
      </w:r>
      <w:r w:rsidR="005055C6" w:rsidRPr="00F61CA0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 stanovené na základe platnej sadzby DPH v čase uzavretia tejto </w:t>
      </w:r>
      <w:r>
        <w:rPr>
          <w:rFonts w:ascii="Times New Roman" w:hAnsi="Times New Roman"/>
          <w:color w:val="000000"/>
          <w:sz w:val="24"/>
          <w:szCs w:val="24"/>
        </w:rPr>
        <w:t>zmluv</w:t>
      </w:r>
      <w:r w:rsidR="003051E4">
        <w:rPr>
          <w:rFonts w:ascii="Times New Roman" w:hAnsi="Times New Roman"/>
          <w:color w:val="000000"/>
          <w:sz w:val="24"/>
          <w:szCs w:val="24"/>
        </w:rPr>
        <w:t>y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. V prípade 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lastRenderedPageBreak/>
        <w:t>zmeny sadzby DPH bude daň z pridanej hodnoty fakturovaná vždy podľa predpisov platných v čase uskutočňovania zdaniteľného plnenia.</w:t>
      </w:r>
    </w:p>
    <w:p w:rsidR="005055C6" w:rsidRPr="00F61CA0" w:rsidRDefault="005055C6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77886" w:rsidRPr="00A77886" w:rsidRDefault="005055C6" w:rsidP="006F339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Cena na základe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3051E4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sa </w:t>
      </w:r>
      <w:r w:rsidR="00DC7060">
        <w:rPr>
          <w:rFonts w:ascii="Times New Roman" w:hAnsi="Times New Roman"/>
          <w:b/>
          <w:color w:val="000000"/>
          <w:sz w:val="24"/>
          <w:szCs w:val="24"/>
        </w:rPr>
        <w:t>vzhľadom na financovanie</w:t>
      </w:r>
      <w:r w:rsidR="00D72348" w:rsidRPr="00F61CA0">
        <w:rPr>
          <w:rFonts w:ascii="Times New Roman" w:hAnsi="Times New Roman"/>
          <w:b/>
          <w:color w:val="000000"/>
          <w:sz w:val="24"/>
          <w:szCs w:val="24"/>
        </w:rPr>
        <w:t xml:space="preserve"> z národného projektu </w:t>
      </w:r>
      <w:r w:rsidR="00DC7060">
        <w:rPr>
          <w:rFonts w:ascii="Times New Roman" w:hAnsi="Times New Roman"/>
          <w:b/>
          <w:color w:val="000000"/>
          <w:sz w:val="24"/>
          <w:szCs w:val="24"/>
        </w:rPr>
        <w:t xml:space="preserve">Cesta na trh práce 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>skladá</w:t>
      </w:r>
      <w:r w:rsidR="00A7788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77886" w:rsidRDefault="005055C6" w:rsidP="00A77886">
      <w:pPr>
        <w:pStyle w:val="Odsekzoznamu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z príspevku zo štátneh</w:t>
      </w:r>
      <w:r w:rsidR="00635324" w:rsidRPr="00F61CA0">
        <w:rPr>
          <w:rFonts w:ascii="Times New Roman" w:hAnsi="Times New Roman"/>
          <w:color w:val="000000"/>
          <w:sz w:val="24"/>
          <w:szCs w:val="24"/>
        </w:rPr>
        <w:t xml:space="preserve">o rozpočtu Slovenskej republiky </w:t>
      </w:r>
      <w:r w:rsidRPr="00F61CA0">
        <w:rPr>
          <w:rFonts w:ascii="Times New Roman" w:hAnsi="Times New Roman"/>
          <w:color w:val="000000"/>
          <w:sz w:val="24"/>
          <w:szCs w:val="24"/>
        </w:rPr>
        <w:t>a</w:t>
      </w:r>
      <w:r w:rsidR="006F339C" w:rsidRPr="006F339C">
        <w:rPr>
          <w:rFonts w:ascii="Times New Roman" w:hAnsi="Times New Roman"/>
          <w:color w:val="000000"/>
          <w:sz w:val="24"/>
          <w:szCs w:val="24"/>
        </w:rPr>
        <w:t xml:space="preserve"> zo zdrojov </w:t>
      </w:r>
      <w:r w:rsidR="005C57BB">
        <w:rPr>
          <w:rFonts w:ascii="Times New Roman" w:hAnsi="Times New Roman"/>
          <w:color w:val="000000"/>
          <w:sz w:val="24"/>
          <w:szCs w:val="24"/>
        </w:rPr>
        <w:t xml:space="preserve">Európskeho sociálneho fondu </w:t>
      </w:r>
      <w:r w:rsidR="005A4B54" w:rsidRPr="00A77886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A77886">
        <w:rPr>
          <w:rFonts w:ascii="Times New Roman" w:hAnsi="Times New Roman"/>
          <w:color w:val="000000"/>
          <w:sz w:val="24"/>
          <w:szCs w:val="24"/>
        </w:rPr>
        <w:t>pomer</w:t>
      </w:r>
      <w:r w:rsidR="005A4B54" w:rsidRPr="00A77886">
        <w:rPr>
          <w:rFonts w:ascii="Times New Roman" w:hAnsi="Times New Roman"/>
          <w:color w:val="000000"/>
          <w:sz w:val="24"/>
          <w:szCs w:val="24"/>
        </w:rPr>
        <w:t>e</w:t>
      </w:r>
      <w:r w:rsidR="00C438EF" w:rsidRPr="00A77886">
        <w:rPr>
          <w:rFonts w:ascii="Times New Roman" w:hAnsi="Times New Roman"/>
          <w:color w:val="000000"/>
          <w:sz w:val="24"/>
          <w:szCs w:val="24"/>
        </w:rPr>
        <w:t xml:space="preserve"> 15</w:t>
      </w:r>
      <w:r w:rsidR="00AE1A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38EF" w:rsidRPr="00A77886">
        <w:rPr>
          <w:rFonts w:ascii="Times New Roman" w:hAnsi="Times New Roman"/>
          <w:color w:val="000000"/>
          <w:sz w:val="24"/>
          <w:szCs w:val="24"/>
        </w:rPr>
        <w:t>%</w:t>
      </w:r>
      <w:r w:rsidR="00A778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38EF" w:rsidRPr="00A77886">
        <w:rPr>
          <w:rFonts w:ascii="Times New Roman" w:hAnsi="Times New Roman"/>
          <w:color w:val="000000"/>
          <w:sz w:val="24"/>
          <w:szCs w:val="24"/>
        </w:rPr>
        <w:t>:</w:t>
      </w:r>
      <w:r w:rsidR="00A778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38EF" w:rsidRPr="00A77886">
        <w:rPr>
          <w:rFonts w:ascii="Times New Roman" w:hAnsi="Times New Roman"/>
          <w:color w:val="000000"/>
          <w:sz w:val="24"/>
          <w:szCs w:val="24"/>
        </w:rPr>
        <w:t>85</w:t>
      </w:r>
      <w:r w:rsidR="00AE1A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38EF" w:rsidRPr="00A77886">
        <w:rPr>
          <w:rFonts w:ascii="Times New Roman" w:hAnsi="Times New Roman"/>
          <w:color w:val="000000"/>
          <w:sz w:val="24"/>
          <w:szCs w:val="24"/>
        </w:rPr>
        <w:t>%</w:t>
      </w:r>
      <w:r w:rsidR="002F4953">
        <w:rPr>
          <w:rFonts w:ascii="Times New Roman" w:hAnsi="Times New Roman"/>
          <w:color w:val="000000"/>
          <w:sz w:val="24"/>
          <w:szCs w:val="24"/>
        </w:rPr>
        <w:t>.</w:t>
      </w:r>
    </w:p>
    <w:p w:rsidR="00635324" w:rsidRPr="00F61CA0" w:rsidRDefault="00635324" w:rsidP="007015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55C6" w:rsidRPr="00F61CA0" w:rsidRDefault="000826B9" w:rsidP="0070153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berie na vedomie, že </w:t>
      </w:r>
      <w:r w:rsidR="007435A1">
        <w:rPr>
          <w:rFonts w:ascii="Times New Roman" w:hAnsi="Times New Roman"/>
          <w:color w:val="000000"/>
          <w:sz w:val="24"/>
          <w:szCs w:val="24"/>
        </w:rPr>
        <w:t>zmluvná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 cena</w:t>
      </w:r>
      <w:r w:rsidR="00635324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je prostriedkom vyplateným zo štátneho </w:t>
      </w:r>
      <w:r w:rsidR="00A45F88" w:rsidRPr="00F61CA0">
        <w:rPr>
          <w:rFonts w:ascii="Times New Roman" w:hAnsi="Times New Roman"/>
          <w:color w:val="000000"/>
          <w:sz w:val="24"/>
          <w:szCs w:val="24"/>
        </w:rPr>
        <w:t>rozpočtu Slovensk</w:t>
      </w:r>
      <w:r w:rsidR="000A6095">
        <w:rPr>
          <w:rFonts w:ascii="Times New Roman" w:hAnsi="Times New Roman"/>
          <w:color w:val="000000"/>
          <w:sz w:val="24"/>
          <w:szCs w:val="24"/>
        </w:rPr>
        <w:t xml:space="preserve">ej </w:t>
      </w:r>
      <w:r w:rsidR="007435A1">
        <w:rPr>
          <w:rFonts w:ascii="Times New Roman" w:hAnsi="Times New Roman"/>
          <w:color w:val="000000"/>
          <w:sz w:val="24"/>
          <w:szCs w:val="24"/>
        </w:rPr>
        <w:t xml:space="preserve">republiky </w:t>
      </w:r>
      <w:r w:rsidR="000A6095">
        <w:rPr>
          <w:rFonts w:ascii="Times New Roman" w:hAnsi="Times New Roman"/>
          <w:color w:val="000000"/>
          <w:sz w:val="24"/>
          <w:szCs w:val="24"/>
        </w:rPr>
        <w:t>a zo zdrojov EÚ</w:t>
      </w:r>
      <w:r w:rsidR="00635324" w:rsidRPr="00F61CA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Na použitie týchto prostriedkov, kontrolu použitia týchto prostriedkov a vymáhanie ich neoprávneného použitia alebo zadržania sa vzťahuje režim upravený v osobitných predpisoch (zákon č. </w:t>
      </w:r>
      <w:r w:rsidR="002763C0">
        <w:rPr>
          <w:rFonts w:ascii="Times New Roman" w:hAnsi="Times New Roman"/>
          <w:color w:val="000000"/>
          <w:sz w:val="24"/>
          <w:szCs w:val="24"/>
        </w:rPr>
        <w:t>375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>/20</w:t>
      </w:r>
      <w:r w:rsidR="002763C0">
        <w:rPr>
          <w:rFonts w:ascii="Times New Roman" w:hAnsi="Times New Roman"/>
          <w:color w:val="000000"/>
          <w:sz w:val="24"/>
          <w:szCs w:val="24"/>
        </w:rPr>
        <w:t>15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 Z.</w:t>
      </w:r>
      <w:r w:rsidR="000A60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>z. o finančnej kontrole a vnútornom audite a o zmene a doplnení niektorých zákonov v znení neskorších predpisov, zákon č. 523/2004 Z.</w:t>
      </w:r>
      <w:r w:rsidR="000A60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>z. o rozpočtových pravidlách verejnej správy a o zmene a doplnení niektorých zákon</w:t>
      </w:r>
      <w:r w:rsidR="002763C0">
        <w:rPr>
          <w:rFonts w:ascii="Times New Roman" w:hAnsi="Times New Roman"/>
          <w:color w:val="000000"/>
          <w:sz w:val="24"/>
          <w:szCs w:val="24"/>
        </w:rPr>
        <w:t>ov v znení neskorších predpisov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</w:rPr>
        <w:t>Dodávateľ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súčasne berie na vedomie, že podpisom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0F452C" w:rsidRPr="009D5F3E">
        <w:rPr>
          <w:rFonts w:ascii="Times New Roman" w:hAnsi="Times New Roman"/>
          <w:color w:val="000000"/>
          <w:sz w:val="24"/>
          <w:szCs w:val="24"/>
        </w:rPr>
        <w:t>y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 xml:space="preserve"> sa stáva súčasťou systému finančného riadenia </w:t>
      </w:r>
      <w:r w:rsidR="001F7B2D">
        <w:rPr>
          <w:rFonts w:ascii="Times New Roman" w:hAnsi="Times New Roman"/>
          <w:color w:val="000000"/>
          <w:sz w:val="24"/>
          <w:szCs w:val="24"/>
        </w:rPr>
        <w:t>EŠIF</w:t>
      </w:r>
      <w:r w:rsidR="005055C6"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5055C6" w:rsidRPr="00F61CA0" w:rsidRDefault="005055C6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26FE" w:rsidRPr="00C438EF" w:rsidRDefault="005055C6" w:rsidP="00C40F1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V prípade ak riadiaci orgán Ministerstvo práce, sociálnych vecí a rodiny </w:t>
      </w:r>
      <w:r w:rsidR="000F760B" w:rsidRPr="00E60293">
        <w:rPr>
          <w:rFonts w:ascii="Times New Roman" w:hAnsi="Times New Roman"/>
          <w:sz w:val="24"/>
          <w:szCs w:val="24"/>
        </w:rPr>
        <w:t>SR</w:t>
      </w:r>
      <w:r w:rsidR="000F76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4EE9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ako </w:t>
      </w:r>
      <w:r w:rsidR="00176B2D">
        <w:rPr>
          <w:rFonts w:ascii="Times New Roman" w:hAnsi="Times New Roman"/>
          <w:color w:val="000000"/>
          <w:sz w:val="24"/>
          <w:szCs w:val="24"/>
        </w:rPr>
        <w:t>subjekt, ktorý poskytol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nenávratn</w:t>
      </w:r>
      <w:r w:rsidR="00176B2D">
        <w:rPr>
          <w:rFonts w:ascii="Times New Roman" w:hAnsi="Times New Roman"/>
          <w:color w:val="000000"/>
          <w:sz w:val="24"/>
          <w:szCs w:val="24"/>
        </w:rPr>
        <w:t>ý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finančn</w:t>
      </w:r>
      <w:r w:rsidR="00176B2D">
        <w:rPr>
          <w:rFonts w:ascii="Times New Roman" w:hAnsi="Times New Roman"/>
          <w:color w:val="000000"/>
          <w:sz w:val="24"/>
          <w:szCs w:val="24"/>
        </w:rPr>
        <w:t>ý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príspev</w:t>
      </w:r>
      <w:r w:rsidR="00176B2D">
        <w:rPr>
          <w:rFonts w:ascii="Times New Roman" w:hAnsi="Times New Roman"/>
          <w:color w:val="000000"/>
          <w:sz w:val="24"/>
          <w:szCs w:val="24"/>
        </w:rPr>
        <w:t>o</w:t>
      </w:r>
      <w:r w:rsidR="009E4EE9">
        <w:rPr>
          <w:rFonts w:ascii="Times New Roman" w:hAnsi="Times New Roman"/>
          <w:color w:val="000000"/>
          <w:sz w:val="24"/>
          <w:szCs w:val="24"/>
        </w:rPr>
        <w:t xml:space="preserve">k pre objednávateľa         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ako príjemcu, konštatuje neoprávnené výdavky zapríčinené z dôvodov na strane </w:t>
      </w:r>
      <w:r w:rsidR="003D09D1">
        <w:rPr>
          <w:rFonts w:ascii="Times New Roman" w:hAnsi="Times New Roman"/>
          <w:color w:val="000000"/>
          <w:sz w:val="24"/>
          <w:szCs w:val="24"/>
        </w:rPr>
        <w:t>dodávateľa</w:t>
      </w:r>
      <w:r w:rsidR="003051E4">
        <w:rPr>
          <w:rFonts w:ascii="Times New Roman" w:hAnsi="Times New Roman"/>
          <w:color w:val="000000"/>
          <w:sz w:val="24"/>
          <w:szCs w:val="24"/>
        </w:rPr>
        <w:t>,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objednávateľ je oprávnený požiadať </w:t>
      </w:r>
      <w:r w:rsidR="003D09D1">
        <w:rPr>
          <w:rFonts w:ascii="Times New Roman" w:hAnsi="Times New Roman"/>
          <w:color w:val="000000"/>
          <w:sz w:val="24"/>
          <w:szCs w:val="24"/>
        </w:rPr>
        <w:t xml:space="preserve">dodávateľa </w:t>
      </w:r>
      <w:r w:rsidRPr="00F61CA0">
        <w:rPr>
          <w:rFonts w:ascii="Times New Roman" w:hAnsi="Times New Roman"/>
          <w:color w:val="000000"/>
          <w:sz w:val="24"/>
          <w:szCs w:val="24"/>
        </w:rPr>
        <w:t>o vrátanie sumy týchto neoprávnených výdavkov</w:t>
      </w:r>
      <w:r w:rsidR="00903FDA" w:rsidRPr="00F61CA0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3D09D1">
        <w:rPr>
          <w:rFonts w:ascii="Times New Roman" w:hAnsi="Times New Roman"/>
          <w:color w:val="000000"/>
          <w:sz w:val="24"/>
          <w:szCs w:val="24"/>
        </w:rPr>
        <w:t>dodávateľ</w:t>
      </w:r>
      <w:r w:rsidR="003D09D1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FDA" w:rsidRPr="00F61CA0">
        <w:rPr>
          <w:rFonts w:ascii="Times New Roman" w:hAnsi="Times New Roman"/>
          <w:color w:val="000000"/>
          <w:sz w:val="24"/>
          <w:szCs w:val="24"/>
        </w:rPr>
        <w:t>sa zaväzuje vrátiť finančné prostriedky objednávateľovi.</w:t>
      </w:r>
    </w:p>
    <w:p w:rsidR="00C438EF" w:rsidRDefault="00C438EF" w:rsidP="00C438EF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:rsidR="00285169" w:rsidRPr="00C438EF" w:rsidRDefault="00285169" w:rsidP="00C438EF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:rsidR="005055C6" w:rsidRPr="00F61CA0" w:rsidRDefault="00790F7F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Článok </w:t>
      </w:r>
      <w:r w:rsidR="005055C6" w:rsidRPr="00F61CA0">
        <w:rPr>
          <w:rFonts w:ascii="Times New Roman" w:hAnsi="Times New Roman"/>
          <w:b/>
          <w:color w:val="000000"/>
          <w:sz w:val="24"/>
          <w:szCs w:val="24"/>
        </w:rPr>
        <w:t>V.</w:t>
      </w:r>
    </w:p>
    <w:p w:rsidR="005055C6" w:rsidRPr="00F61CA0" w:rsidRDefault="005055C6" w:rsidP="0070153F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Fakturačné a platobné podmienky</w:t>
      </w:r>
    </w:p>
    <w:p w:rsidR="005055C6" w:rsidRPr="00F61CA0" w:rsidRDefault="005055C6" w:rsidP="0070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21C4" w:rsidRPr="003E0333" w:rsidRDefault="00835C22" w:rsidP="003E0333">
      <w:pPr>
        <w:pStyle w:val="Odsekzoznamu"/>
        <w:numPr>
          <w:ilvl w:val="0"/>
          <w:numId w:val="27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0333">
        <w:rPr>
          <w:rFonts w:ascii="Times New Roman" w:hAnsi="Times New Roman"/>
          <w:color w:val="000000"/>
          <w:sz w:val="24"/>
          <w:szCs w:val="24"/>
        </w:rPr>
        <w:t xml:space="preserve">Objednávateľ uhradí </w:t>
      </w:r>
      <w:r w:rsidR="007435A1">
        <w:rPr>
          <w:rFonts w:ascii="Times New Roman" w:hAnsi="Times New Roman"/>
          <w:color w:val="000000"/>
          <w:sz w:val="24"/>
          <w:szCs w:val="24"/>
        </w:rPr>
        <w:t>zmluvnú</w:t>
      </w:r>
      <w:r w:rsidRPr="003E0333">
        <w:rPr>
          <w:rFonts w:ascii="Times New Roman" w:hAnsi="Times New Roman"/>
          <w:color w:val="000000"/>
          <w:sz w:val="24"/>
          <w:szCs w:val="24"/>
        </w:rPr>
        <w:t xml:space="preserve"> cenu</w:t>
      </w:r>
      <w:r w:rsidR="0007228A" w:rsidRPr="003E0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26B9">
        <w:rPr>
          <w:rFonts w:ascii="Times New Roman" w:hAnsi="Times New Roman"/>
          <w:color w:val="000000"/>
          <w:sz w:val="24"/>
          <w:szCs w:val="24"/>
        </w:rPr>
        <w:t>dodávateľovi</w:t>
      </w:r>
      <w:r w:rsidR="000826B9" w:rsidRPr="003E0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333">
        <w:rPr>
          <w:rFonts w:ascii="Times New Roman" w:hAnsi="Times New Roman"/>
          <w:color w:val="000000"/>
          <w:sz w:val="24"/>
          <w:szCs w:val="24"/>
        </w:rPr>
        <w:t xml:space="preserve">za zrealizované plnenie </w:t>
      </w:r>
      <w:r w:rsidR="003D5905">
        <w:rPr>
          <w:rFonts w:ascii="Times New Roman" w:hAnsi="Times New Roman"/>
          <w:color w:val="000000"/>
          <w:sz w:val="24"/>
          <w:szCs w:val="24"/>
        </w:rPr>
        <w:t>zmluvy</w:t>
      </w:r>
      <w:r w:rsidRPr="003E0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2F8B">
        <w:rPr>
          <w:rFonts w:ascii="Times New Roman" w:hAnsi="Times New Roman"/>
          <w:color w:val="000000"/>
          <w:sz w:val="24"/>
          <w:szCs w:val="24"/>
        </w:rPr>
        <w:t xml:space="preserve">bezhotovostne, bankovým prevodom na účet </w:t>
      </w:r>
      <w:r w:rsidR="000826B9">
        <w:rPr>
          <w:rFonts w:ascii="Times New Roman" w:hAnsi="Times New Roman"/>
          <w:color w:val="000000"/>
          <w:sz w:val="24"/>
          <w:szCs w:val="24"/>
        </w:rPr>
        <w:t xml:space="preserve">dodávateľa </w:t>
      </w:r>
      <w:r w:rsidR="00492F8B">
        <w:rPr>
          <w:rFonts w:ascii="Times New Roman" w:hAnsi="Times New Roman"/>
          <w:color w:val="000000"/>
          <w:sz w:val="24"/>
          <w:szCs w:val="24"/>
        </w:rPr>
        <w:t xml:space="preserve">uvedený v 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492F8B">
        <w:rPr>
          <w:rFonts w:ascii="Times New Roman" w:hAnsi="Times New Roman"/>
          <w:color w:val="000000"/>
          <w:sz w:val="24"/>
          <w:szCs w:val="24"/>
        </w:rPr>
        <w:t>e,</w:t>
      </w:r>
      <w:r w:rsidRPr="003E0333">
        <w:rPr>
          <w:rFonts w:ascii="Times New Roman" w:hAnsi="Times New Roman"/>
          <w:color w:val="000000"/>
          <w:sz w:val="24"/>
          <w:szCs w:val="24"/>
        </w:rPr>
        <w:t xml:space="preserve"> na základe faktúry vystavenej </w:t>
      </w:r>
      <w:r w:rsidR="000826B9">
        <w:rPr>
          <w:rFonts w:ascii="Times New Roman" w:hAnsi="Times New Roman"/>
          <w:color w:val="000000"/>
          <w:sz w:val="24"/>
          <w:szCs w:val="24"/>
        </w:rPr>
        <w:t>dodávateľom</w:t>
      </w:r>
      <w:r w:rsidR="000826B9" w:rsidRPr="003E0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333">
        <w:rPr>
          <w:rFonts w:ascii="Times New Roman" w:hAnsi="Times New Roman"/>
          <w:sz w:val="24"/>
          <w:szCs w:val="24"/>
        </w:rPr>
        <w:t xml:space="preserve">až po prevzatí </w:t>
      </w:r>
      <w:r w:rsidR="005B21C4" w:rsidRPr="003E0333">
        <w:rPr>
          <w:rFonts w:ascii="Times New Roman" w:hAnsi="Times New Roman"/>
          <w:sz w:val="24"/>
          <w:szCs w:val="24"/>
        </w:rPr>
        <w:t xml:space="preserve">podpísaných </w:t>
      </w:r>
      <w:r w:rsidR="0007228A" w:rsidRPr="003E0333">
        <w:rPr>
          <w:rFonts w:ascii="Times New Roman" w:hAnsi="Times New Roman"/>
          <w:sz w:val="24"/>
          <w:szCs w:val="24"/>
        </w:rPr>
        <w:t>preberacích protokolov</w:t>
      </w:r>
      <w:r w:rsidR="00605DEA" w:rsidRPr="003E0333">
        <w:rPr>
          <w:rFonts w:ascii="Times New Roman" w:hAnsi="Times New Roman"/>
          <w:sz w:val="24"/>
          <w:szCs w:val="24"/>
        </w:rPr>
        <w:t xml:space="preserve"> </w:t>
      </w:r>
      <w:r w:rsidR="005B21C4" w:rsidRPr="003E0333">
        <w:rPr>
          <w:rFonts w:ascii="Times New Roman" w:hAnsi="Times New Roman"/>
          <w:sz w:val="24"/>
          <w:szCs w:val="24"/>
        </w:rPr>
        <w:t>za jednotlivé odberné miesta</w:t>
      </w:r>
      <w:r w:rsidR="00B1318C" w:rsidRPr="003E0333">
        <w:rPr>
          <w:rFonts w:ascii="Times New Roman" w:hAnsi="Times New Roman"/>
          <w:sz w:val="24"/>
          <w:szCs w:val="24"/>
        </w:rPr>
        <w:t xml:space="preserve"> v zmysle </w:t>
      </w:r>
      <w:r w:rsidR="000826B9">
        <w:rPr>
          <w:rFonts w:ascii="Times New Roman" w:hAnsi="Times New Roman"/>
          <w:sz w:val="24"/>
          <w:szCs w:val="24"/>
        </w:rPr>
        <w:t>p</w:t>
      </w:r>
      <w:r w:rsidR="000826B9" w:rsidRPr="003E0333">
        <w:rPr>
          <w:rFonts w:ascii="Times New Roman" w:hAnsi="Times New Roman"/>
          <w:sz w:val="24"/>
          <w:szCs w:val="24"/>
        </w:rPr>
        <w:t xml:space="preserve">rílohy </w:t>
      </w:r>
      <w:r w:rsidR="00B1318C" w:rsidRPr="003E0333">
        <w:rPr>
          <w:rFonts w:ascii="Times New Roman" w:hAnsi="Times New Roman"/>
          <w:sz w:val="24"/>
          <w:szCs w:val="24"/>
        </w:rPr>
        <w:t>č.</w:t>
      </w:r>
      <w:r w:rsidR="00A36EB0" w:rsidRPr="003E0333">
        <w:rPr>
          <w:rFonts w:ascii="Times New Roman" w:hAnsi="Times New Roman"/>
          <w:sz w:val="24"/>
          <w:szCs w:val="24"/>
        </w:rPr>
        <w:t xml:space="preserve"> </w:t>
      </w:r>
      <w:r w:rsidR="00611533">
        <w:rPr>
          <w:rFonts w:ascii="Times New Roman" w:hAnsi="Times New Roman"/>
          <w:sz w:val="24"/>
          <w:szCs w:val="24"/>
        </w:rPr>
        <w:t>2</w:t>
      </w:r>
      <w:r w:rsidR="005B21C4" w:rsidRPr="003E0333">
        <w:rPr>
          <w:rFonts w:ascii="Times New Roman" w:hAnsi="Times New Roman"/>
          <w:sz w:val="24"/>
          <w:szCs w:val="24"/>
        </w:rPr>
        <w:t xml:space="preserve"> a podpísaní dodacieho listu</w:t>
      </w:r>
      <w:r w:rsidR="00605DEA" w:rsidRPr="003E0333">
        <w:rPr>
          <w:rFonts w:ascii="Times New Roman" w:hAnsi="Times New Roman"/>
          <w:sz w:val="24"/>
          <w:szCs w:val="24"/>
        </w:rPr>
        <w:t xml:space="preserve"> </w:t>
      </w:r>
      <w:r w:rsidR="00DC7060">
        <w:rPr>
          <w:rFonts w:ascii="Times New Roman" w:hAnsi="Times New Roman"/>
          <w:color w:val="000000"/>
          <w:sz w:val="24"/>
          <w:szCs w:val="24"/>
        </w:rPr>
        <w:t>poverenou osobou</w:t>
      </w:r>
      <w:r w:rsidR="00C53934" w:rsidRPr="003E0333">
        <w:rPr>
          <w:rFonts w:ascii="Times New Roman" w:hAnsi="Times New Roman"/>
          <w:color w:val="000000"/>
          <w:sz w:val="24"/>
          <w:szCs w:val="24"/>
        </w:rPr>
        <w:t xml:space="preserve"> objednávateľa</w:t>
      </w:r>
      <w:r w:rsidR="005B21C4" w:rsidRPr="003E033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C7060">
        <w:rPr>
          <w:rFonts w:ascii="Times New Roman" w:hAnsi="Times New Roman"/>
          <w:sz w:val="24"/>
          <w:szCs w:val="24"/>
        </w:rPr>
        <w:t xml:space="preserve">Faktúru </w:t>
      </w:r>
      <w:r w:rsidR="00381406" w:rsidRPr="00DC7060">
        <w:rPr>
          <w:rFonts w:ascii="Times New Roman" w:hAnsi="Times New Roman"/>
          <w:sz w:val="24"/>
          <w:szCs w:val="24"/>
        </w:rPr>
        <w:t xml:space="preserve">spolu s podpísanými preberacím protokolmi (za každé odberné miesto) </w:t>
      </w:r>
      <w:r w:rsidR="00381406" w:rsidRPr="003E0333">
        <w:rPr>
          <w:rFonts w:ascii="Times New Roman" w:hAnsi="Times New Roman"/>
          <w:color w:val="000000"/>
          <w:sz w:val="24"/>
          <w:szCs w:val="24"/>
        </w:rPr>
        <w:t xml:space="preserve">a podpísaným dodacím listom doručí </w:t>
      </w:r>
      <w:r w:rsidR="000826B9">
        <w:rPr>
          <w:rFonts w:ascii="Times New Roman" w:hAnsi="Times New Roman"/>
          <w:color w:val="000000"/>
          <w:sz w:val="24"/>
          <w:szCs w:val="24"/>
        </w:rPr>
        <w:t>dodávateľ</w:t>
      </w:r>
      <w:r w:rsidR="000826B9" w:rsidRPr="003E0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0F18">
        <w:rPr>
          <w:rFonts w:ascii="Times New Roman" w:hAnsi="Times New Roman"/>
          <w:color w:val="000000"/>
          <w:sz w:val="24"/>
          <w:szCs w:val="24"/>
        </w:rPr>
        <w:t xml:space="preserve">osobne </w:t>
      </w:r>
      <w:r w:rsidRPr="003E0333">
        <w:rPr>
          <w:rFonts w:ascii="Times New Roman" w:hAnsi="Times New Roman"/>
          <w:color w:val="000000"/>
          <w:sz w:val="24"/>
          <w:szCs w:val="24"/>
        </w:rPr>
        <w:t>do podateľne objednávateľa – Ústredie práce, sociálnych vecí a rodiny (Župné námestie č.</w:t>
      </w:r>
      <w:r w:rsidR="00C40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333">
        <w:rPr>
          <w:rFonts w:ascii="Times New Roman" w:hAnsi="Times New Roman"/>
          <w:color w:val="000000"/>
          <w:sz w:val="24"/>
          <w:szCs w:val="24"/>
        </w:rPr>
        <w:t>5-6, 812 67 Bratislava)</w:t>
      </w:r>
      <w:r w:rsidR="00735FBC" w:rsidRPr="003E0333">
        <w:rPr>
          <w:rFonts w:ascii="Times New Roman" w:hAnsi="Times New Roman"/>
          <w:color w:val="000000"/>
          <w:sz w:val="24"/>
          <w:szCs w:val="24"/>
        </w:rPr>
        <w:t xml:space="preserve"> alebo poštovou zásielkou na adresu Ústredie práce, sociálnych vecí a rodiny, Špitálska č. 8, 812 67 Bratislava</w:t>
      </w:r>
      <w:r w:rsidRPr="003E0333">
        <w:rPr>
          <w:rFonts w:ascii="Times New Roman" w:hAnsi="Times New Roman"/>
          <w:color w:val="000000"/>
          <w:sz w:val="24"/>
          <w:szCs w:val="24"/>
        </w:rPr>
        <w:t>.</w:t>
      </w:r>
    </w:p>
    <w:p w:rsidR="0007228A" w:rsidRPr="00F61CA0" w:rsidRDefault="0007228A" w:rsidP="0070153F">
      <w:pPr>
        <w:pStyle w:val="Odsekzoznamu"/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5C22" w:rsidRPr="00F61CA0" w:rsidRDefault="00835C22" w:rsidP="0070153F">
      <w:pPr>
        <w:pStyle w:val="Odsekzoznamu"/>
        <w:numPr>
          <w:ilvl w:val="0"/>
          <w:numId w:val="27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Zmluvné strany sa </w:t>
      </w:r>
      <w:r w:rsidR="00DC7060">
        <w:rPr>
          <w:rFonts w:ascii="Times New Roman" w:hAnsi="Times New Roman"/>
          <w:color w:val="000000"/>
          <w:sz w:val="24"/>
          <w:szCs w:val="24"/>
        </w:rPr>
        <w:t>dohodli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, že </w:t>
      </w:r>
      <w:r w:rsidR="000826B9">
        <w:rPr>
          <w:rFonts w:ascii="Times New Roman" w:hAnsi="Times New Roman"/>
          <w:color w:val="000000"/>
          <w:sz w:val="24"/>
          <w:szCs w:val="24"/>
        </w:rPr>
        <w:t>dodávateľ</w:t>
      </w:r>
      <w:r w:rsidR="000826B9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>vystaví faktúru v troch vyhotoveniach.</w:t>
      </w:r>
    </w:p>
    <w:p w:rsidR="0007228A" w:rsidRPr="00C438EF" w:rsidRDefault="0007228A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10FD" w:rsidRPr="00F61CA0" w:rsidRDefault="00835C22" w:rsidP="0070153F">
      <w:pPr>
        <w:pStyle w:val="Odsekzoznamu"/>
        <w:numPr>
          <w:ilvl w:val="0"/>
          <w:numId w:val="27"/>
        </w:numPr>
        <w:tabs>
          <w:tab w:val="left" w:pos="454"/>
        </w:tabs>
        <w:spacing w:line="240" w:lineRule="auto"/>
        <w:jc w:val="both"/>
        <w:rPr>
          <w:color w:val="000000"/>
          <w:sz w:val="23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Faktúra musí spĺňať náležit</w:t>
      </w:r>
      <w:r w:rsidR="00C029B5">
        <w:rPr>
          <w:rFonts w:ascii="Times New Roman" w:hAnsi="Times New Roman"/>
          <w:color w:val="000000"/>
          <w:sz w:val="24"/>
          <w:szCs w:val="24"/>
        </w:rPr>
        <w:t>osti daňového dokladu podľa § 74 ods. 1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zákona </w:t>
      </w:r>
      <w:r w:rsidR="0007228A" w:rsidRPr="00F61CA0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F61CA0">
        <w:rPr>
          <w:rFonts w:ascii="Times New Roman" w:hAnsi="Times New Roman"/>
          <w:color w:val="000000"/>
          <w:sz w:val="24"/>
          <w:szCs w:val="24"/>
        </w:rPr>
        <w:t>č. 222/2004 Z.</w:t>
      </w:r>
      <w:r w:rsidR="00C029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>z. o dani z pridanej hodnoty</w:t>
      </w:r>
      <w:r w:rsidR="0007228A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>v znení neskorších predpisov</w:t>
      </w:r>
      <w:r w:rsidR="00A07949">
        <w:rPr>
          <w:rFonts w:ascii="Times New Roman" w:hAnsi="Times New Roman"/>
          <w:color w:val="000000"/>
          <w:sz w:val="24"/>
          <w:szCs w:val="24"/>
        </w:rPr>
        <w:t>.</w:t>
      </w:r>
      <w:r w:rsidR="006B0A54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5448" w:rsidRPr="00F61CA0">
        <w:rPr>
          <w:rFonts w:ascii="Times New Roman" w:hAnsi="Times New Roman"/>
          <w:color w:val="000000"/>
          <w:sz w:val="24"/>
          <w:szCs w:val="24"/>
        </w:rPr>
        <w:t>Faktúra musí jasne špecifikovať rozpis jednotkovej ceny a počtu jednotiek, za ktoré je vystavená.</w:t>
      </w:r>
    </w:p>
    <w:p w:rsidR="006B0A54" w:rsidRPr="00C438EF" w:rsidRDefault="006B0A54" w:rsidP="0070153F">
      <w:pPr>
        <w:pStyle w:val="Odsekzoznamu"/>
        <w:spacing w:line="240" w:lineRule="auto"/>
        <w:rPr>
          <w:color w:val="000000"/>
          <w:sz w:val="24"/>
          <w:szCs w:val="24"/>
        </w:rPr>
      </w:pPr>
    </w:p>
    <w:p w:rsidR="006B0A54" w:rsidRPr="00605DEA" w:rsidRDefault="006B0A54" w:rsidP="0070153F">
      <w:pPr>
        <w:pStyle w:val="Odsekzoznamu"/>
        <w:numPr>
          <w:ilvl w:val="0"/>
          <w:numId w:val="27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Faktúra musí obsahovať tieto náležitosti:</w:t>
      </w:r>
    </w:p>
    <w:p w:rsidR="006B0A54" w:rsidRPr="00F61CA0" w:rsidRDefault="006B0A54" w:rsidP="0070153F">
      <w:pPr>
        <w:pStyle w:val="Odsekzoznamu"/>
        <w:numPr>
          <w:ilvl w:val="0"/>
          <w:numId w:val="39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označenie objednávateľa a </w:t>
      </w:r>
      <w:r w:rsidR="003D09D1">
        <w:rPr>
          <w:rFonts w:ascii="Times New Roman" w:hAnsi="Times New Roman"/>
          <w:color w:val="000000"/>
          <w:sz w:val="24"/>
          <w:szCs w:val="24"/>
        </w:rPr>
        <w:t>dodávateľa</w:t>
      </w:r>
      <w:r w:rsidRPr="00F61CA0">
        <w:rPr>
          <w:rFonts w:ascii="Times New Roman" w:hAnsi="Times New Roman"/>
          <w:color w:val="000000"/>
          <w:sz w:val="24"/>
          <w:szCs w:val="24"/>
        </w:rPr>
        <w:t>, ich adresy sídla, identifikačné údaje (IČO, DIČ),</w:t>
      </w:r>
      <w:r w:rsidR="00ED08D3">
        <w:rPr>
          <w:rFonts w:ascii="Times New Roman" w:hAnsi="Times New Roman"/>
          <w:color w:val="000000"/>
          <w:sz w:val="24"/>
          <w:szCs w:val="24"/>
        </w:rPr>
        <w:t xml:space="preserve"> telefón,</w:t>
      </w:r>
    </w:p>
    <w:p w:rsidR="00381406" w:rsidRDefault="00381406" w:rsidP="0070153F">
      <w:pPr>
        <w:pStyle w:val="Odsekzoznamu"/>
        <w:numPr>
          <w:ilvl w:val="0"/>
          <w:numId w:val="39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číslo </w:t>
      </w:r>
      <w:r w:rsidR="003D5905">
        <w:rPr>
          <w:rFonts w:ascii="Times New Roman" w:hAnsi="Times New Roman"/>
          <w:color w:val="000000"/>
          <w:sz w:val="24"/>
          <w:szCs w:val="24"/>
        </w:rPr>
        <w:t>zmluvy</w:t>
      </w:r>
      <w:r>
        <w:rPr>
          <w:rFonts w:ascii="Times New Roman" w:hAnsi="Times New Roman"/>
          <w:color w:val="000000"/>
          <w:sz w:val="24"/>
          <w:szCs w:val="24"/>
        </w:rPr>
        <w:t xml:space="preserve">, na základe </w:t>
      </w:r>
      <w:r w:rsidR="00F365DC">
        <w:rPr>
          <w:rFonts w:ascii="Times New Roman" w:hAnsi="Times New Roman"/>
          <w:color w:val="000000"/>
          <w:sz w:val="24"/>
          <w:szCs w:val="24"/>
        </w:rPr>
        <w:t>ktorej bola faktúra vystavená a názov „NP Cesta na trh práce“</w:t>
      </w:r>
    </w:p>
    <w:p w:rsidR="00597C6E" w:rsidRPr="00597C6E" w:rsidRDefault="00597C6E" w:rsidP="00597C6E">
      <w:pPr>
        <w:pStyle w:val="Odsekzoznamu"/>
        <w:numPr>
          <w:ilvl w:val="0"/>
          <w:numId w:val="39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35441">
        <w:rPr>
          <w:rFonts w:ascii="Times New Roman" w:hAnsi="Times New Roman"/>
          <w:color w:val="FF0000"/>
          <w:sz w:val="24"/>
          <w:szCs w:val="24"/>
          <w:highlight w:val="yellow"/>
        </w:rPr>
        <w:t>objednávka č..., zo dňa; typ objednávky;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97C6E">
        <w:rPr>
          <w:rFonts w:ascii="Times New Roman" w:hAnsi="Times New Roman"/>
          <w:i/>
          <w:color w:val="FF0000"/>
          <w:sz w:val="24"/>
          <w:szCs w:val="24"/>
        </w:rPr>
        <w:t>(podľa Anna Slobodová</w:t>
      </w:r>
      <w:r w:rsidR="00341E55">
        <w:rPr>
          <w:rFonts w:ascii="Times New Roman" w:hAnsi="Times New Roman"/>
          <w:i/>
          <w:color w:val="FF0000"/>
          <w:sz w:val="24"/>
          <w:szCs w:val="24"/>
        </w:rPr>
        <w:t>, procese overovania</w:t>
      </w:r>
      <w:r w:rsidRPr="00597C6E">
        <w:rPr>
          <w:rFonts w:ascii="Times New Roman" w:hAnsi="Times New Roman"/>
          <w:i/>
          <w:color w:val="FF0000"/>
          <w:sz w:val="24"/>
          <w:szCs w:val="24"/>
        </w:rPr>
        <w:t>)</w:t>
      </w:r>
      <w:bookmarkStart w:id="0" w:name="_GoBack"/>
      <w:bookmarkEnd w:id="0"/>
    </w:p>
    <w:p w:rsidR="006B0A54" w:rsidRPr="00F61CA0" w:rsidRDefault="006B0A54" w:rsidP="0070153F">
      <w:pPr>
        <w:pStyle w:val="Odsekzoznamu"/>
        <w:numPr>
          <w:ilvl w:val="0"/>
          <w:numId w:val="39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označenie „faktúra“ a jej číslo,</w:t>
      </w:r>
    </w:p>
    <w:p w:rsidR="006B0A54" w:rsidRPr="00F61CA0" w:rsidRDefault="00ED08D3" w:rsidP="0070153F">
      <w:pPr>
        <w:pStyle w:val="Odsekzoznamu"/>
        <w:numPr>
          <w:ilvl w:val="0"/>
          <w:numId w:val="39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dátum vyhotovenia faktúry, </w:t>
      </w:r>
      <w:r w:rsidR="006B0A54" w:rsidRPr="00F61CA0">
        <w:rPr>
          <w:rFonts w:ascii="Times New Roman" w:hAnsi="Times New Roman"/>
          <w:color w:val="000000"/>
          <w:sz w:val="24"/>
          <w:szCs w:val="24"/>
        </w:rPr>
        <w:t>deň odoslania a deň splatnosti faktúry,</w:t>
      </w:r>
    </w:p>
    <w:p w:rsidR="006B0A54" w:rsidRDefault="00ED08D3" w:rsidP="0070153F">
      <w:pPr>
        <w:pStyle w:val="Odsekzoznamu"/>
        <w:numPr>
          <w:ilvl w:val="0"/>
          <w:numId w:val="39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označenie peňažného ústavu,</w:t>
      </w:r>
      <w:r w:rsidR="006B0A54" w:rsidRPr="00F61CA0">
        <w:rPr>
          <w:rFonts w:ascii="Times New Roman" w:hAnsi="Times New Roman"/>
          <w:color w:val="000000"/>
          <w:sz w:val="24"/>
          <w:szCs w:val="24"/>
        </w:rPr>
        <w:t> číslo účtu,</w:t>
      </w:r>
      <w:r>
        <w:rPr>
          <w:rFonts w:ascii="Times New Roman" w:hAnsi="Times New Roman"/>
          <w:color w:val="000000"/>
          <w:sz w:val="24"/>
          <w:szCs w:val="24"/>
        </w:rPr>
        <w:t xml:space="preserve"> forma úhrady (vrátane variabilného a konštantného symbolu),</w:t>
      </w:r>
    </w:p>
    <w:p w:rsidR="00ED08D3" w:rsidRPr="00F61CA0" w:rsidRDefault="00ED08D3" w:rsidP="0070153F">
      <w:pPr>
        <w:pStyle w:val="Odsekzoznamu"/>
        <w:numPr>
          <w:ilvl w:val="0"/>
          <w:numId w:val="39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dátum dodania tovaru,</w:t>
      </w:r>
    </w:p>
    <w:p w:rsidR="006B0A54" w:rsidRPr="00F61CA0" w:rsidRDefault="006B0A54" w:rsidP="0070153F">
      <w:pPr>
        <w:pStyle w:val="Odsekzoznamu"/>
        <w:numPr>
          <w:ilvl w:val="0"/>
          <w:numId w:val="39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fakturovanú sumu – cenu za </w:t>
      </w:r>
      <w:r w:rsidR="00BF0E49" w:rsidRPr="009D5F3E">
        <w:rPr>
          <w:rFonts w:ascii="Times New Roman" w:hAnsi="Times New Roman"/>
          <w:color w:val="000000"/>
          <w:sz w:val="24"/>
          <w:szCs w:val="24"/>
        </w:rPr>
        <w:t>poskytnutý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predmet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A76946">
        <w:rPr>
          <w:rFonts w:ascii="Times New Roman" w:hAnsi="Times New Roman"/>
          <w:color w:val="000000"/>
          <w:sz w:val="24"/>
          <w:szCs w:val="24"/>
        </w:rPr>
        <w:t>y</w:t>
      </w:r>
      <w:r w:rsidRPr="00D722ED">
        <w:rPr>
          <w:rFonts w:ascii="Times New Roman" w:hAnsi="Times New Roman"/>
          <w:color w:val="000000"/>
          <w:sz w:val="24"/>
          <w:szCs w:val="24"/>
        </w:rPr>
        <w:t>,</w:t>
      </w:r>
    </w:p>
    <w:p w:rsidR="00355173" w:rsidRDefault="00B225F5" w:rsidP="00355173">
      <w:pPr>
        <w:pStyle w:val="Odsekzoznamu"/>
        <w:numPr>
          <w:ilvl w:val="0"/>
          <w:numId w:val="39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podpis oprávnenej osoby </w:t>
      </w:r>
      <w:r w:rsidR="003D09D1">
        <w:rPr>
          <w:rFonts w:ascii="Times New Roman" w:hAnsi="Times New Roman"/>
          <w:color w:val="000000"/>
          <w:sz w:val="24"/>
          <w:szCs w:val="24"/>
        </w:rPr>
        <w:t>dodávateľa</w:t>
      </w:r>
      <w:r w:rsidR="003D09D1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a odtlačok pečiatky </w:t>
      </w:r>
      <w:r w:rsidR="000826B9">
        <w:rPr>
          <w:rFonts w:ascii="Times New Roman" w:hAnsi="Times New Roman"/>
          <w:color w:val="000000"/>
          <w:sz w:val="24"/>
          <w:szCs w:val="24"/>
        </w:rPr>
        <w:t>dodávateľa</w:t>
      </w:r>
      <w:r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530DF1" w:rsidRPr="00530DF1" w:rsidRDefault="00530DF1" w:rsidP="00530DF1">
      <w:p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Prílohou faktúry sú preberacie protokoly za jednotlivé odberné miesta a dodací list.</w:t>
      </w:r>
    </w:p>
    <w:p w:rsidR="00355173" w:rsidRPr="00355173" w:rsidRDefault="00355173" w:rsidP="00355173">
      <w:pPr>
        <w:pStyle w:val="Odsekzoznamu"/>
        <w:tabs>
          <w:tab w:val="left" w:pos="454"/>
        </w:tabs>
        <w:spacing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5173" w:rsidRDefault="00355173" w:rsidP="00285169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173">
        <w:rPr>
          <w:rFonts w:ascii="Times New Roman" w:hAnsi="Times New Roman"/>
          <w:color w:val="000000"/>
          <w:sz w:val="24"/>
          <w:szCs w:val="24"/>
        </w:rPr>
        <w:t>V prípade, že faktúra nebude obsahovať ná</w:t>
      </w:r>
      <w:r w:rsidR="00717C48">
        <w:rPr>
          <w:rFonts w:ascii="Times New Roman" w:hAnsi="Times New Roman"/>
          <w:color w:val="000000"/>
          <w:sz w:val="24"/>
          <w:szCs w:val="24"/>
        </w:rPr>
        <w:t>ležitosti stanovené podľa bodu 3</w:t>
      </w:r>
      <w:r w:rsidRPr="00355173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717C48">
        <w:rPr>
          <w:rFonts w:ascii="Times New Roman" w:hAnsi="Times New Roman"/>
          <w:color w:val="000000"/>
          <w:sz w:val="24"/>
          <w:szCs w:val="24"/>
        </w:rPr>
        <w:t>4</w:t>
      </w:r>
      <w:r w:rsidRPr="00355173">
        <w:rPr>
          <w:rFonts w:ascii="Times New Roman" w:hAnsi="Times New Roman"/>
          <w:color w:val="000000"/>
          <w:sz w:val="24"/>
          <w:szCs w:val="24"/>
        </w:rPr>
        <w:t xml:space="preserve"> tohto článku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Pr="00355173">
        <w:rPr>
          <w:rFonts w:ascii="Times New Roman" w:hAnsi="Times New Roman"/>
          <w:color w:val="000000"/>
          <w:sz w:val="24"/>
          <w:szCs w:val="24"/>
        </w:rPr>
        <w:t xml:space="preserve">y alebo bude obsahovať nesprávne alebo neúplné údaje, objednávateľ je oprávnený vrátiť ju </w:t>
      </w:r>
      <w:r w:rsidR="000826B9">
        <w:rPr>
          <w:rFonts w:ascii="Times New Roman" w:hAnsi="Times New Roman"/>
          <w:color w:val="000000"/>
          <w:sz w:val="24"/>
          <w:szCs w:val="24"/>
        </w:rPr>
        <w:t>dodávateľovi</w:t>
      </w:r>
      <w:r w:rsidR="000826B9" w:rsidRPr="00355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5173">
        <w:rPr>
          <w:rFonts w:ascii="Times New Roman" w:hAnsi="Times New Roman"/>
          <w:color w:val="000000"/>
          <w:sz w:val="24"/>
          <w:szCs w:val="24"/>
        </w:rPr>
        <w:t>do 10 dní odo dňa riadneho doručenia                objednávateľ</w:t>
      </w:r>
      <w:r w:rsidR="00B1280C">
        <w:rPr>
          <w:rFonts w:ascii="Times New Roman" w:hAnsi="Times New Roman"/>
          <w:color w:val="000000"/>
          <w:sz w:val="24"/>
          <w:szCs w:val="24"/>
        </w:rPr>
        <w:t>ovi</w:t>
      </w:r>
      <w:r w:rsidRPr="00355173">
        <w:rPr>
          <w:rFonts w:ascii="Times New Roman" w:hAnsi="Times New Roman"/>
          <w:color w:val="000000"/>
          <w:sz w:val="24"/>
          <w:szCs w:val="24"/>
        </w:rPr>
        <w:t xml:space="preserve">, s uvedením všetkých nedostatkov, ktoré sa majú odstrániť. </w:t>
      </w:r>
      <w:r w:rsidR="00285169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355173">
        <w:rPr>
          <w:rFonts w:ascii="Times New Roman" w:hAnsi="Times New Roman"/>
          <w:color w:val="000000"/>
          <w:sz w:val="24"/>
          <w:szCs w:val="24"/>
        </w:rPr>
        <w:t xml:space="preserve">V takomto prípade sa zastaví plynutie lehoty splatnosti faktúry a nová lehota splatnosti začne plynúť dňom riadneho doručenia opravenej faktúry </w:t>
      </w:r>
      <w:r w:rsidR="00FA18A0">
        <w:rPr>
          <w:rFonts w:ascii="Times New Roman" w:hAnsi="Times New Roman"/>
          <w:color w:val="000000"/>
          <w:sz w:val="24"/>
          <w:szCs w:val="24"/>
        </w:rPr>
        <w:t>dodávateľom</w:t>
      </w:r>
      <w:r w:rsidRPr="00355173">
        <w:rPr>
          <w:rFonts w:ascii="Times New Roman" w:hAnsi="Times New Roman"/>
          <w:color w:val="000000"/>
          <w:sz w:val="24"/>
          <w:szCs w:val="24"/>
        </w:rPr>
        <w:t xml:space="preserve"> objednávateľovi.</w:t>
      </w:r>
    </w:p>
    <w:p w:rsidR="00B1280C" w:rsidRPr="00711C5D" w:rsidRDefault="00B1280C" w:rsidP="00B1280C">
      <w:pPr>
        <w:pStyle w:val="Odsekzoznamu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10FD" w:rsidRPr="00860942" w:rsidRDefault="006D7FD1" w:rsidP="0070153F">
      <w:pPr>
        <w:pStyle w:val="Odsekzoznamu"/>
        <w:numPr>
          <w:ilvl w:val="0"/>
          <w:numId w:val="27"/>
        </w:numPr>
        <w:spacing w:line="240" w:lineRule="auto"/>
        <w:jc w:val="both"/>
        <w:rPr>
          <w:color w:val="000000"/>
          <w:sz w:val="23"/>
        </w:rPr>
      </w:pPr>
      <w:r w:rsidRPr="00860942">
        <w:rPr>
          <w:rFonts w:ascii="Times New Roman" w:hAnsi="Times New Roman"/>
          <w:color w:val="000000"/>
          <w:sz w:val="24"/>
          <w:szCs w:val="24"/>
        </w:rPr>
        <w:t>Splatnosť faktúry je 6</w:t>
      </w:r>
      <w:r w:rsidR="00835C22" w:rsidRPr="00860942">
        <w:rPr>
          <w:rFonts w:ascii="Times New Roman" w:hAnsi="Times New Roman"/>
          <w:color w:val="000000"/>
          <w:sz w:val="24"/>
          <w:szCs w:val="24"/>
        </w:rPr>
        <w:t xml:space="preserve">0 kalendárnych dní odo </w:t>
      </w:r>
      <w:r w:rsidR="00C029B5" w:rsidRPr="00860942">
        <w:rPr>
          <w:rFonts w:ascii="Times New Roman" w:hAnsi="Times New Roman"/>
          <w:color w:val="000000"/>
          <w:sz w:val="24"/>
          <w:szCs w:val="24"/>
        </w:rPr>
        <w:t xml:space="preserve">dňa jej doručenia </w:t>
      </w:r>
      <w:r w:rsidR="00835C22" w:rsidRPr="00860942">
        <w:rPr>
          <w:rFonts w:ascii="Times New Roman" w:hAnsi="Times New Roman"/>
          <w:color w:val="000000"/>
          <w:sz w:val="24"/>
          <w:szCs w:val="24"/>
        </w:rPr>
        <w:t>objednávateľ</w:t>
      </w:r>
      <w:r w:rsidR="00B1280C" w:rsidRPr="00860942">
        <w:rPr>
          <w:rFonts w:ascii="Times New Roman" w:hAnsi="Times New Roman"/>
          <w:color w:val="000000"/>
          <w:sz w:val="24"/>
          <w:szCs w:val="24"/>
        </w:rPr>
        <w:t>ovi</w:t>
      </w:r>
      <w:r w:rsidR="00835C22" w:rsidRPr="008609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318C" w:rsidRPr="00860942">
        <w:rPr>
          <w:rFonts w:ascii="Times New Roman" w:hAnsi="Times New Roman"/>
          <w:color w:val="000000"/>
          <w:sz w:val="24"/>
          <w:szCs w:val="24"/>
        </w:rPr>
        <w:t xml:space="preserve">spolu </w:t>
      </w:r>
      <w:r w:rsidR="003616DA" w:rsidRPr="00860942">
        <w:rPr>
          <w:rFonts w:ascii="Times New Roman" w:hAnsi="Times New Roman"/>
          <w:color w:val="000000"/>
          <w:sz w:val="24"/>
          <w:szCs w:val="24"/>
        </w:rPr>
        <w:t xml:space="preserve">s podpornými dokladmi v zmysle </w:t>
      </w:r>
      <w:r w:rsidR="003616DA" w:rsidRPr="00860942">
        <w:rPr>
          <w:rFonts w:ascii="Times New Roman" w:hAnsi="Times New Roman"/>
          <w:sz w:val="24"/>
          <w:szCs w:val="24"/>
        </w:rPr>
        <w:t>Článku I</w:t>
      </w:r>
      <w:r w:rsidR="00E11C75" w:rsidRPr="00860942">
        <w:rPr>
          <w:rFonts w:ascii="Times New Roman" w:hAnsi="Times New Roman"/>
          <w:sz w:val="24"/>
          <w:szCs w:val="24"/>
        </w:rPr>
        <w:t>II</w:t>
      </w:r>
      <w:r w:rsidR="003616DA" w:rsidRPr="00860942">
        <w:rPr>
          <w:rFonts w:ascii="Times New Roman" w:hAnsi="Times New Roman"/>
          <w:sz w:val="24"/>
          <w:szCs w:val="24"/>
        </w:rPr>
        <w:t xml:space="preserve">. </w:t>
      </w:r>
      <w:r w:rsidR="00E11C75" w:rsidRPr="00860942">
        <w:rPr>
          <w:rFonts w:ascii="Times New Roman" w:hAnsi="Times New Roman"/>
          <w:sz w:val="24"/>
          <w:szCs w:val="24"/>
        </w:rPr>
        <w:t>b</w:t>
      </w:r>
      <w:r w:rsidR="003616DA" w:rsidRPr="00860942">
        <w:rPr>
          <w:rFonts w:ascii="Times New Roman" w:hAnsi="Times New Roman"/>
          <w:sz w:val="24"/>
          <w:szCs w:val="24"/>
        </w:rPr>
        <w:t>od</w:t>
      </w:r>
      <w:r w:rsidR="007435A1" w:rsidRPr="00860942">
        <w:rPr>
          <w:rFonts w:ascii="Times New Roman" w:hAnsi="Times New Roman"/>
          <w:sz w:val="24"/>
          <w:szCs w:val="24"/>
        </w:rPr>
        <w:t xml:space="preserve"> 3</w:t>
      </w:r>
      <w:r w:rsidR="000F1196" w:rsidRPr="00860942">
        <w:rPr>
          <w:rFonts w:ascii="Times New Roman" w:hAnsi="Times New Roman"/>
          <w:sz w:val="24"/>
          <w:szCs w:val="24"/>
        </w:rPr>
        <w:t xml:space="preserve"> tejto zmluvy</w:t>
      </w:r>
      <w:r w:rsidR="00E11C75" w:rsidRPr="00860942">
        <w:rPr>
          <w:rFonts w:ascii="Times New Roman" w:hAnsi="Times New Roman"/>
          <w:sz w:val="24"/>
          <w:szCs w:val="24"/>
        </w:rPr>
        <w:t>.</w:t>
      </w:r>
      <w:r w:rsidR="00A210FD" w:rsidRPr="00860942">
        <w:rPr>
          <w:rFonts w:ascii="Times New Roman" w:hAnsi="Times New Roman"/>
          <w:sz w:val="24"/>
          <w:szCs w:val="24"/>
        </w:rPr>
        <w:t xml:space="preserve"> </w:t>
      </w:r>
      <w:r w:rsidR="00A210FD" w:rsidRPr="00860942">
        <w:rPr>
          <w:rFonts w:ascii="Times New Roman" w:hAnsi="Times New Roman"/>
          <w:color w:val="000000"/>
          <w:sz w:val="24"/>
          <w:szCs w:val="24"/>
        </w:rPr>
        <w:t xml:space="preserve">V prípade, ak nastane omeškanie platby faktúry z dôvodov na strane Štátnej pokladnice, nie je objednávateľ po túto dobu v omeškaní so zaplatením </w:t>
      </w:r>
      <w:r w:rsidR="00B5323B" w:rsidRPr="00860942">
        <w:rPr>
          <w:rFonts w:ascii="Times New Roman" w:hAnsi="Times New Roman"/>
          <w:sz w:val="24"/>
          <w:szCs w:val="24"/>
        </w:rPr>
        <w:t>celkovej sumy uvedenej</w:t>
      </w:r>
      <w:r w:rsidR="00A210FD" w:rsidRPr="00860942">
        <w:rPr>
          <w:rFonts w:ascii="Times New Roman" w:hAnsi="Times New Roman"/>
          <w:color w:val="000000"/>
          <w:sz w:val="24"/>
          <w:szCs w:val="24"/>
        </w:rPr>
        <w:t xml:space="preserve"> v tejto faktúre</w:t>
      </w:r>
    </w:p>
    <w:p w:rsidR="00144795" w:rsidRPr="00E04DDA" w:rsidRDefault="00144795" w:rsidP="00144795">
      <w:pPr>
        <w:pStyle w:val="Odsekzoznamu"/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795" w:rsidRDefault="00144795" w:rsidP="0070153F">
      <w:pPr>
        <w:pStyle w:val="Odsekzoznamu"/>
        <w:numPr>
          <w:ilvl w:val="0"/>
          <w:numId w:val="27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795">
        <w:rPr>
          <w:rFonts w:ascii="Times New Roman" w:hAnsi="Times New Roman"/>
          <w:color w:val="000000"/>
          <w:sz w:val="24"/>
          <w:szCs w:val="24"/>
        </w:rPr>
        <w:t>Fakturovaná s</w:t>
      </w:r>
      <w:r>
        <w:rPr>
          <w:rFonts w:ascii="Times New Roman" w:hAnsi="Times New Roman"/>
          <w:color w:val="000000"/>
          <w:sz w:val="24"/>
          <w:szCs w:val="24"/>
        </w:rPr>
        <w:t>uma je zapla</w:t>
      </w:r>
      <w:r w:rsidRPr="00144795">
        <w:rPr>
          <w:rFonts w:ascii="Times New Roman" w:hAnsi="Times New Roman"/>
          <w:color w:val="000000"/>
          <w:sz w:val="24"/>
          <w:szCs w:val="24"/>
        </w:rPr>
        <w:t xml:space="preserve">tená dňom, keď sa uhrádzaná čiastka odpíše z účtu </w:t>
      </w:r>
      <w:r w:rsidR="00FD42AC">
        <w:rPr>
          <w:rFonts w:ascii="Times New Roman" w:hAnsi="Times New Roman"/>
          <w:color w:val="000000"/>
          <w:sz w:val="24"/>
          <w:szCs w:val="24"/>
        </w:rPr>
        <w:t>objednávateľa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4795" w:rsidRPr="00144795" w:rsidRDefault="00144795" w:rsidP="00144795">
      <w:pPr>
        <w:pStyle w:val="Odsekzoznamu"/>
        <w:rPr>
          <w:rFonts w:ascii="Times New Roman" w:hAnsi="Times New Roman"/>
          <w:color w:val="000000"/>
          <w:sz w:val="24"/>
          <w:szCs w:val="24"/>
        </w:rPr>
      </w:pPr>
    </w:p>
    <w:p w:rsidR="00144795" w:rsidRDefault="00144795" w:rsidP="0070153F">
      <w:pPr>
        <w:pStyle w:val="Odsekzoznamu"/>
        <w:numPr>
          <w:ilvl w:val="0"/>
          <w:numId w:val="27"/>
        </w:numPr>
        <w:tabs>
          <w:tab w:val="left" w:pos="45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Bankové spojenie </w:t>
      </w:r>
      <w:r w:rsidR="003D09D1">
        <w:rPr>
          <w:rFonts w:ascii="Times New Roman" w:hAnsi="Times New Roman"/>
          <w:color w:val="000000"/>
          <w:sz w:val="24"/>
          <w:szCs w:val="24"/>
        </w:rPr>
        <w:t xml:space="preserve">dodávateľa </w:t>
      </w:r>
      <w:r>
        <w:rPr>
          <w:rFonts w:ascii="Times New Roman" w:hAnsi="Times New Roman"/>
          <w:color w:val="000000"/>
          <w:sz w:val="24"/>
          <w:szCs w:val="24"/>
        </w:rPr>
        <w:t xml:space="preserve">uvedené na faktúre, musí byť zhodné s bankovým spojením </w:t>
      </w:r>
      <w:r w:rsidR="007435A1">
        <w:rPr>
          <w:rFonts w:ascii="Times New Roman" w:hAnsi="Times New Roman"/>
          <w:color w:val="000000"/>
          <w:sz w:val="24"/>
          <w:szCs w:val="24"/>
        </w:rPr>
        <w:t>uvedeným</w:t>
      </w:r>
      <w:r>
        <w:rPr>
          <w:rFonts w:ascii="Times New Roman" w:hAnsi="Times New Roman"/>
          <w:color w:val="000000"/>
          <w:sz w:val="24"/>
          <w:szCs w:val="24"/>
        </w:rPr>
        <w:t xml:space="preserve"> v 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>
        <w:rPr>
          <w:rFonts w:ascii="Times New Roman" w:hAnsi="Times New Roman"/>
          <w:color w:val="000000"/>
          <w:sz w:val="24"/>
          <w:szCs w:val="24"/>
        </w:rPr>
        <w:t>e. V opačnom prípade má objednávateľ právo vrátiť faktúru bez zaplatenia na zmenu vyššie uvedeného s požiadavkou na novú lehotu splatnosti.</w:t>
      </w:r>
    </w:p>
    <w:p w:rsidR="00144795" w:rsidRPr="00144795" w:rsidRDefault="00144795" w:rsidP="00144795">
      <w:pPr>
        <w:pStyle w:val="Odsekzoznamu"/>
        <w:rPr>
          <w:rFonts w:ascii="Times New Roman" w:hAnsi="Times New Roman"/>
          <w:color w:val="000000"/>
          <w:sz w:val="24"/>
          <w:szCs w:val="24"/>
        </w:rPr>
      </w:pPr>
    </w:p>
    <w:p w:rsidR="00B1318C" w:rsidRDefault="00144795" w:rsidP="00355173">
      <w:pPr>
        <w:pStyle w:val="Odsekzoznamu"/>
        <w:numPr>
          <w:ilvl w:val="0"/>
          <w:numId w:val="27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Bankové poplatky </w:t>
      </w:r>
      <w:r w:rsidR="000826B9">
        <w:rPr>
          <w:rFonts w:ascii="Times New Roman" w:hAnsi="Times New Roman"/>
          <w:color w:val="000000"/>
          <w:sz w:val="24"/>
          <w:szCs w:val="24"/>
        </w:rPr>
        <w:t xml:space="preserve">dodávateľa </w:t>
      </w:r>
      <w:r>
        <w:rPr>
          <w:rFonts w:ascii="Times New Roman" w:hAnsi="Times New Roman"/>
          <w:color w:val="000000"/>
          <w:sz w:val="24"/>
          <w:szCs w:val="24"/>
        </w:rPr>
        <w:t xml:space="preserve">znáša </w:t>
      </w:r>
      <w:r w:rsidR="000826B9">
        <w:rPr>
          <w:rFonts w:ascii="Times New Roman" w:hAnsi="Times New Roman"/>
          <w:color w:val="000000"/>
          <w:sz w:val="24"/>
          <w:szCs w:val="24"/>
        </w:rPr>
        <w:t>dodávateľ</w:t>
      </w:r>
      <w:r>
        <w:rPr>
          <w:rFonts w:ascii="Times New Roman" w:hAnsi="Times New Roman"/>
          <w:color w:val="000000"/>
          <w:sz w:val="24"/>
          <w:szCs w:val="24"/>
        </w:rPr>
        <w:t>, bankové poplatky objednávateľa znáša objednávateľ.</w:t>
      </w:r>
    </w:p>
    <w:p w:rsidR="00236045" w:rsidRPr="00236045" w:rsidRDefault="00236045" w:rsidP="0070153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045">
        <w:rPr>
          <w:rFonts w:ascii="Times New Roman" w:hAnsi="Times New Roman"/>
          <w:color w:val="000000"/>
          <w:sz w:val="24"/>
          <w:szCs w:val="24"/>
        </w:rPr>
        <w:t xml:space="preserve">Obe zmluvné strany vylučujú postúpenie pohľadávky/záväzku bez predchádzajúcej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Pr="00236045">
        <w:rPr>
          <w:rFonts w:ascii="Times New Roman" w:hAnsi="Times New Roman"/>
          <w:color w:val="000000"/>
          <w:sz w:val="24"/>
          <w:szCs w:val="24"/>
        </w:rPr>
        <w:t>y tretej strane.</w:t>
      </w:r>
    </w:p>
    <w:p w:rsidR="009D5F3E" w:rsidRDefault="009D5F3E" w:rsidP="0070153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2F8B" w:rsidRDefault="00492F8B" w:rsidP="0070153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90F7F" w:rsidRPr="00F61CA0" w:rsidRDefault="00790F7F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Článok VI.</w:t>
      </w:r>
    </w:p>
    <w:p w:rsidR="00790F7F" w:rsidRPr="00F61CA0" w:rsidRDefault="00790F7F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Práva a povinnosti zmluvných strán</w:t>
      </w:r>
    </w:p>
    <w:p w:rsidR="00790F7F" w:rsidRPr="00F61CA0" w:rsidRDefault="00790F7F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0F7F" w:rsidRPr="00F61CA0" w:rsidRDefault="006E26EF" w:rsidP="0070153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Dodávateľ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F7F" w:rsidRPr="00F61CA0">
        <w:rPr>
          <w:rFonts w:ascii="Times New Roman" w:hAnsi="Times New Roman"/>
          <w:color w:val="000000"/>
          <w:sz w:val="24"/>
          <w:szCs w:val="24"/>
        </w:rPr>
        <w:t xml:space="preserve">je povinný plniť predmet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0F452C" w:rsidRPr="009D5F3E">
        <w:rPr>
          <w:rFonts w:ascii="Times New Roman" w:hAnsi="Times New Roman"/>
          <w:color w:val="000000"/>
          <w:sz w:val="24"/>
          <w:szCs w:val="24"/>
        </w:rPr>
        <w:t>y</w:t>
      </w:r>
      <w:r w:rsidR="00790F7F" w:rsidRPr="00F61CA0">
        <w:rPr>
          <w:rFonts w:ascii="Times New Roman" w:hAnsi="Times New Roman"/>
          <w:color w:val="000000"/>
          <w:sz w:val="24"/>
          <w:szCs w:val="24"/>
        </w:rPr>
        <w:t xml:space="preserve"> vo svojom mene, na vlastné náklady,     na vlastnú zodpovednosť a na vlastné nebezpečenstvo, s odbornou starostlivosťou v zmysle podmienok </w:t>
      </w:r>
      <w:r w:rsidR="007435A1">
        <w:rPr>
          <w:rFonts w:ascii="Times New Roman" w:hAnsi="Times New Roman"/>
          <w:color w:val="000000"/>
          <w:sz w:val="24"/>
          <w:szCs w:val="24"/>
        </w:rPr>
        <w:t>dohodnutých</w:t>
      </w:r>
      <w:r w:rsidR="00790F7F" w:rsidRPr="00F61CA0">
        <w:rPr>
          <w:rFonts w:ascii="Times New Roman" w:hAnsi="Times New Roman"/>
          <w:color w:val="000000"/>
          <w:sz w:val="24"/>
          <w:szCs w:val="24"/>
        </w:rPr>
        <w:t xml:space="preserve"> v 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2D501D">
        <w:rPr>
          <w:rFonts w:ascii="Times New Roman" w:hAnsi="Times New Roman"/>
          <w:color w:val="000000"/>
          <w:sz w:val="24"/>
          <w:szCs w:val="24"/>
        </w:rPr>
        <w:t>e</w:t>
      </w:r>
      <w:r w:rsidR="00790F7F" w:rsidRPr="00F61CA0">
        <w:rPr>
          <w:rFonts w:ascii="Times New Roman" w:hAnsi="Times New Roman"/>
          <w:color w:val="000000"/>
          <w:sz w:val="24"/>
          <w:szCs w:val="24"/>
        </w:rPr>
        <w:t xml:space="preserve"> a zodpovedá za kvalitu ním poskytnutého 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2D501D">
        <w:rPr>
          <w:rFonts w:ascii="Times New Roman" w:hAnsi="Times New Roman"/>
          <w:color w:val="000000"/>
          <w:sz w:val="24"/>
          <w:szCs w:val="24"/>
        </w:rPr>
        <w:t>y</w:t>
      </w:r>
      <w:r w:rsidR="00790F7F"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9B7211" w:rsidRPr="00285169" w:rsidRDefault="009B7211" w:rsidP="0070153F">
      <w:pPr>
        <w:spacing w:after="0" w:line="240" w:lineRule="auto"/>
        <w:rPr>
          <w:rFonts w:ascii="Times New Roman" w:hAnsi="Times New Roman"/>
          <w:strike/>
          <w:color w:val="000000"/>
          <w:sz w:val="24"/>
          <w:szCs w:val="24"/>
        </w:rPr>
      </w:pPr>
    </w:p>
    <w:p w:rsidR="00AD77DE" w:rsidRPr="00F61CA0" w:rsidRDefault="006E26EF" w:rsidP="0070153F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="00AD77DE" w:rsidRPr="00F61CA0">
        <w:rPr>
          <w:rFonts w:ascii="Times New Roman" w:hAnsi="Times New Roman"/>
          <w:color w:val="000000"/>
          <w:sz w:val="24"/>
          <w:szCs w:val="24"/>
        </w:rPr>
        <w:t xml:space="preserve">zodpovedá za chyby ním poskytnutého plnenia, ktoré vznikli </w:t>
      </w:r>
      <w:r w:rsidR="00E638C1" w:rsidRPr="009D5F3E">
        <w:rPr>
          <w:rFonts w:ascii="Times New Roman" w:hAnsi="Times New Roman"/>
          <w:color w:val="000000"/>
          <w:sz w:val="24"/>
          <w:szCs w:val="24"/>
        </w:rPr>
        <w:t>pričinením jeho zamestnancov alebo subdodávateľov</w:t>
      </w:r>
      <w:r w:rsidR="00AD77DE" w:rsidRPr="009D5F3E">
        <w:rPr>
          <w:rFonts w:ascii="Times New Roman" w:hAnsi="Times New Roman"/>
          <w:color w:val="000000"/>
          <w:sz w:val="24"/>
          <w:szCs w:val="24"/>
        </w:rPr>
        <w:t>.</w:t>
      </w:r>
      <w:r w:rsidR="00AD77DE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Dodávateľ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77DE" w:rsidRPr="00F61CA0">
        <w:rPr>
          <w:rFonts w:ascii="Times New Roman" w:hAnsi="Times New Roman"/>
          <w:color w:val="000000"/>
          <w:sz w:val="24"/>
          <w:szCs w:val="24"/>
        </w:rPr>
        <w:t xml:space="preserve">zodpovedá za právne </w:t>
      </w:r>
      <w:proofErr w:type="spellStart"/>
      <w:r w:rsidR="00AD77DE" w:rsidRPr="00F61CA0">
        <w:rPr>
          <w:rFonts w:ascii="Times New Roman" w:hAnsi="Times New Roman"/>
          <w:color w:val="000000"/>
          <w:sz w:val="24"/>
          <w:szCs w:val="24"/>
        </w:rPr>
        <w:t>vady</w:t>
      </w:r>
      <w:proofErr w:type="spellEnd"/>
      <w:r w:rsidR="00AD77DE" w:rsidRPr="00F61CA0">
        <w:rPr>
          <w:rFonts w:ascii="Times New Roman" w:hAnsi="Times New Roman"/>
          <w:color w:val="000000"/>
          <w:sz w:val="24"/>
          <w:szCs w:val="24"/>
        </w:rPr>
        <w:t xml:space="preserve"> výstupov súvisiacich s plnením predmetu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2D501D">
        <w:rPr>
          <w:rFonts w:ascii="Times New Roman" w:hAnsi="Times New Roman"/>
          <w:color w:val="000000"/>
          <w:sz w:val="24"/>
          <w:szCs w:val="24"/>
        </w:rPr>
        <w:t>y</w:t>
      </w:r>
      <w:r w:rsidR="00AD77DE"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790F7F" w:rsidRPr="00F61CA0" w:rsidRDefault="00790F7F" w:rsidP="0070153F">
      <w:pPr>
        <w:pStyle w:val="Odsekzoznamu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347" w:rsidRDefault="00E22D47" w:rsidP="00294F1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4F18">
        <w:rPr>
          <w:rFonts w:ascii="Times New Roman" w:hAnsi="Times New Roman"/>
          <w:color w:val="000000"/>
          <w:sz w:val="24"/>
          <w:szCs w:val="24"/>
        </w:rPr>
        <w:t xml:space="preserve">Zmluvné strany sa </w:t>
      </w:r>
      <w:r w:rsidR="007435A1">
        <w:rPr>
          <w:rFonts w:ascii="Times New Roman" w:hAnsi="Times New Roman"/>
          <w:color w:val="000000"/>
          <w:sz w:val="24"/>
          <w:szCs w:val="24"/>
        </w:rPr>
        <w:t>dohodli</w:t>
      </w:r>
      <w:r w:rsidRPr="00294F18">
        <w:rPr>
          <w:rFonts w:ascii="Times New Roman" w:hAnsi="Times New Roman"/>
          <w:color w:val="000000"/>
          <w:sz w:val="24"/>
          <w:szCs w:val="24"/>
        </w:rPr>
        <w:t xml:space="preserve">, že ak </w:t>
      </w:r>
      <w:r w:rsidR="006E26EF">
        <w:rPr>
          <w:rFonts w:ascii="Times New Roman" w:hAnsi="Times New Roman"/>
          <w:color w:val="000000"/>
          <w:sz w:val="24"/>
          <w:szCs w:val="24"/>
        </w:rPr>
        <w:t>dodávateľ</w:t>
      </w:r>
      <w:r w:rsidR="006E26EF" w:rsidRPr="0029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F18">
        <w:rPr>
          <w:rFonts w:ascii="Times New Roman" w:hAnsi="Times New Roman"/>
          <w:color w:val="000000"/>
          <w:sz w:val="24"/>
          <w:szCs w:val="24"/>
        </w:rPr>
        <w:t xml:space="preserve">nesplní povinnosť uvedenú v bode 1 tohto článku, zodpovedá v plnom rozsahu za </w:t>
      </w:r>
      <w:proofErr w:type="spellStart"/>
      <w:r w:rsidRPr="00294F18">
        <w:rPr>
          <w:rFonts w:ascii="Times New Roman" w:hAnsi="Times New Roman"/>
          <w:color w:val="000000"/>
          <w:sz w:val="24"/>
          <w:szCs w:val="24"/>
        </w:rPr>
        <w:t>vady</w:t>
      </w:r>
      <w:proofErr w:type="spellEnd"/>
      <w:r w:rsidRPr="00294F18">
        <w:rPr>
          <w:rFonts w:ascii="Times New Roman" w:hAnsi="Times New Roman"/>
          <w:color w:val="000000"/>
          <w:sz w:val="24"/>
          <w:szCs w:val="24"/>
        </w:rPr>
        <w:t xml:space="preserve"> 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Pr="00294F18">
        <w:rPr>
          <w:rFonts w:ascii="Times New Roman" w:hAnsi="Times New Roman"/>
          <w:color w:val="000000"/>
          <w:sz w:val="24"/>
          <w:szCs w:val="24"/>
        </w:rPr>
        <w:t xml:space="preserve">y spôsobené použitím nevhodných vecí alebo pokynov. </w:t>
      </w:r>
    </w:p>
    <w:p w:rsidR="00294F18" w:rsidRPr="00294F18" w:rsidRDefault="00294F18" w:rsidP="00294F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934" w:rsidRPr="00F61CA0" w:rsidRDefault="001646F8" w:rsidP="0070153F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2449">
        <w:rPr>
          <w:rFonts w:ascii="Times New Roman" w:hAnsi="Times New Roman"/>
          <w:sz w:val="24"/>
          <w:szCs w:val="24"/>
        </w:rPr>
        <w:t>Obe zmluvné strany</w:t>
      </w:r>
      <w:r>
        <w:rPr>
          <w:rFonts w:ascii="Times New Roman" w:hAnsi="Times New Roman"/>
          <w:color w:val="000000"/>
          <w:sz w:val="24"/>
          <w:szCs w:val="24"/>
        </w:rPr>
        <w:t xml:space="preserve"> sa zaväzujú</w:t>
      </w:r>
      <w:r w:rsidR="00B3575F" w:rsidRPr="00F61CA0">
        <w:rPr>
          <w:rFonts w:ascii="Times New Roman" w:hAnsi="Times New Roman"/>
          <w:color w:val="000000"/>
          <w:sz w:val="24"/>
          <w:szCs w:val="24"/>
        </w:rPr>
        <w:t xml:space="preserve"> bezodkladne oboznamovať</w:t>
      </w:r>
      <w:r w:rsidR="00D120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575F" w:rsidRPr="00F61CA0">
        <w:rPr>
          <w:rFonts w:ascii="Times New Roman" w:hAnsi="Times New Roman"/>
          <w:color w:val="000000"/>
          <w:sz w:val="24"/>
          <w:szCs w:val="24"/>
        </w:rPr>
        <w:t xml:space="preserve">so všetkými novými skutočnosťami, ktoré môžu mať vplyv na plnenie predmetu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CB79A3">
        <w:rPr>
          <w:rFonts w:ascii="Times New Roman" w:hAnsi="Times New Roman"/>
          <w:color w:val="000000"/>
          <w:sz w:val="24"/>
          <w:szCs w:val="24"/>
        </w:rPr>
        <w:t>y</w:t>
      </w:r>
      <w:r w:rsidR="00B3575F"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C53934" w:rsidRPr="00294F18" w:rsidRDefault="00C53934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6BF1" w:rsidRPr="00E04DDA" w:rsidRDefault="00C53934" w:rsidP="00E04DDA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280C">
        <w:rPr>
          <w:rFonts w:ascii="Times New Roman" w:hAnsi="Times New Roman"/>
          <w:color w:val="000000"/>
          <w:sz w:val="24"/>
          <w:szCs w:val="24"/>
        </w:rPr>
        <w:t xml:space="preserve">Objednávateľ/poverení zamestnanci odberných miest sa zaväzujú predmet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CB79A3" w:rsidRPr="00B1280C">
        <w:rPr>
          <w:rFonts w:ascii="Times New Roman" w:hAnsi="Times New Roman"/>
          <w:color w:val="000000"/>
          <w:sz w:val="24"/>
          <w:szCs w:val="24"/>
        </w:rPr>
        <w:t>y</w:t>
      </w:r>
      <w:r w:rsidRPr="00B1280C">
        <w:rPr>
          <w:rFonts w:ascii="Times New Roman" w:hAnsi="Times New Roman"/>
          <w:color w:val="000000"/>
          <w:sz w:val="24"/>
          <w:szCs w:val="24"/>
        </w:rPr>
        <w:t xml:space="preserve"> podľa podmienok uvedených v 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CB79A3" w:rsidRPr="00B1280C">
        <w:rPr>
          <w:rFonts w:ascii="Times New Roman" w:hAnsi="Times New Roman"/>
          <w:color w:val="000000"/>
          <w:sz w:val="24"/>
          <w:szCs w:val="24"/>
        </w:rPr>
        <w:t>e</w:t>
      </w:r>
      <w:r w:rsidRPr="00B1280C">
        <w:rPr>
          <w:rFonts w:ascii="Times New Roman" w:hAnsi="Times New Roman"/>
          <w:color w:val="000000"/>
          <w:sz w:val="24"/>
          <w:szCs w:val="24"/>
        </w:rPr>
        <w:t xml:space="preserve"> od </w:t>
      </w:r>
      <w:r w:rsidR="006E26EF">
        <w:rPr>
          <w:rFonts w:ascii="Times New Roman" w:hAnsi="Times New Roman"/>
          <w:color w:val="000000"/>
          <w:sz w:val="24"/>
          <w:szCs w:val="24"/>
        </w:rPr>
        <w:t xml:space="preserve">dodávateľa </w:t>
      </w:r>
      <w:r w:rsidRPr="00B1280C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7435A1">
        <w:rPr>
          <w:rFonts w:ascii="Times New Roman" w:hAnsi="Times New Roman"/>
          <w:color w:val="000000"/>
          <w:sz w:val="24"/>
          <w:szCs w:val="24"/>
        </w:rPr>
        <w:t xml:space="preserve">dohodnutých </w:t>
      </w:r>
      <w:r w:rsidR="00572E93">
        <w:rPr>
          <w:rFonts w:ascii="Times New Roman" w:hAnsi="Times New Roman"/>
          <w:color w:val="000000"/>
          <w:sz w:val="24"/>
          <w:szCs w:val="24"/>
        </w:rPr>
        <w:t xml:space="preserve">odberných </w:t>
      </w:r>
      <w:r w:rsidRPr="00B1280C">
        <w:rPr>
          <w:rFonts w:ascii="Times New Roman" w:hAnsi="Times New Roman"/>
          <w:color w:val="000000"/>
          <w:sz w:val="24"/>
          <w:szCs w:val="24"/>
        </w:rPr>
        <w:t>miestach prevziať a </w:t>
      </w:r>
      <w:r w:rsidR="00B1280C" w:rsidRPr="00B1280C">
        <w:rPr>
          <w:rFonts w:ascii="Times New Roman" w:hAnsi="Times New Roman"/>
          <w:color w:val="000000"/>
          <w:sz w:val="24"/>
          <w:szCs w:val="24"/>
        </w:rPr>
        <w:t xml:space="preserve">objednávateľ sa zaväzuje </w:t>
      </w:r>
      <w:r w:rsidRPr="00B1280C">
        <w:rPr>
          <w:rFonts w:ascii="Times New Roman" w:hAnsi="Times New Roman"/>
          <w:color w:val="000000"/>
          <w:sz w:val="24"/>
          <w:szCs w:val="24"/>
        </w:rPr>
        <w:t xml:space="preserve">zaplatiť </w:t>
      </w:r>
      <w:r w:rsidR="006E26EF">
        <w:rPr>
          <w:rFonts w:ascii="Times New Roman" w:hAnsi="Times New Roman"/>
          <w:color w:val="000000"/>
          <w:sz w:val="24"/>
          <w:szCs w:val="24"/>
        </w:rPr>
        <w:t>dodávateľovi</w:t>
      </w:r>
      <w:r w:rsidR="006E26EF" w:rsidRPr="00B128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280C">
        <w:rPr>
          <w:rFonts w:ascii="Times New Roman" w:hAnsi="Times New Roman"/>
          <w:color w:val="000000"/>
          <w:sz w:val="24"/>
          <w:szCs w:val="24"/>
        </w:rPr>
        <w:t xml:space="preserve">na jeho účet cenu v zmysle </w:t>
      </w:r>
      <w:r w:rsidR="00B1280C" w:rsidRPr="00B1280C">
        <w:rPr>
          <w:rFonts w:ascii="Times New Roman" w:hAnsi="Times New Roman"/>
          <w:color w:val="000000"/>
          <w:sz w:val="24"/>
          <w:szCs w:val="24"/>
        </w:rPr>
        <w:t xml:space="preserve">podmienok uvedených v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B1280C" w:rsidRPr="00B1280C">
        <w:rPr>
          <w:rFonts w:ascii="Times New Roman" w:hAnsi="Times New Roman"/>
          <w:color w:val="000000"/>
          <w:sz w:val="24"/>
          <w:szCs w:val="24"/>
        </w:rPr>
        <w:t>e</w:t>
      </w:r>
      <w:r w:rsidR="00637759">
        <w:rPr>
          <w:rFonts w:ascii="Times New Roman" w:hAnsi="Times New Roman"/>
          <w:color w:val="000000"/>
          <w:sz w:val="24"/>
          <w:szCs w:val="24"/>
        </w:rPr>
        <w:t>.</w:t>
      </w:r>
    </w:p>
    <w:p w:rsidR="00AC2A98" w:rsidRDefault="00AC2A98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447C" w:rsidRPr="00F61CA0" w:rsidRDefault="004B447C" w:rsidP="0070153F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Zmluvné strany sa </w:t>
      </w:r>
      <w:r w:rsidR="007435A1">
        <w:rPr>
          <w:rFonts w:ascii="Times New Roman" w:hAnsi="Times New Roman"/>
          <w:color w:val="000000"/>
          <w:sz w:val="24"/>
          <w:szCs w:val="24"/>
        </w:rPr>
        <w:t>dohodli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, že v prípade, ak </w:t>
      </w:r>
      <w:r w:rsidR="006E26EF">
        <w:rPr>
          <w:rFonts w:ascii="Times New Roman" w:hAnsi="Times New Roman"/>
          <w:color w:val="000000"/>
          <w:sz w:val="24"/>
          <w:szCs w:val="24"/>
        </w:rPr>
        <w:t>dodávateľ</w:t>
      </w:r>
      <w:r w:rsidR="006E26EF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z akýchkoľvek dôvodov </w:t>
      </w:r>
      <w:r w:rsidR="00A36EB0" w:rsidRPr="00F61CA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61CA0">
        <w:rPr>
          <w:rFonts w:ascii="Times New Roman" w:hAnsi="Times New Roman"/>
          <w:color w:val="000000"/>
          <w:sz w:val="24"/>
          <w:szCs w:val="24"/>
        </w:rPr>
        <w:t>na jeho strane</w:t>
      </w:r>
      <w:r w:rsidR="00D4409B" w:rsidRPr="00F61CA0">
        <w:rPr>
          <w:rFonts w:ascii="Times New Roman" w:hAnsi="Times New Roman"/>
          <w:color w:val="000000"/>
          <w:sz w:val="24"/>
          <w:szCs w:val="24"/>
        </w:rPr>
        <w:t xml:space="preserve"> nebude môcť splniť riadne, včas a v </w:t>
      </w:r>
      <w:r w:rsidR="007435A1">
        <w:rPr>
          <w:rFonts w:ascii="Times New Roman" w:hAnsi="Times New Roman"/>
          <w:color w:val="000000"/>
          <w:sz w:val="24"/>
          <w:szCs w:val="24"/>
        </w:rPr>
        <w:t>dohodnutom</w:t>
      </w:r>
      <w:r w:rsidR="00D4409B" w:rsidRPr="00F61CA0">
        <w:rPr>
          <w:rFonts w:ascii="Times New Roman" w:hAnsi="Times New Roman"/>
          <w:color w:val="000000"/>
          <w:sz w:val="24"/>
          <w:szCs w:val="24"/>
        </w:rPr>
        <w:t xml:space="preserve"> množstve dodávku </w:t>
      </w:r>
      <w:r w:rsidR="00CB79A3">
        <w:rPr>
          <w:rFonts w:ascii="Times New Roman" w:hAnsi="Times New Roman"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CB79A3">
        <w:rPr>
          <w:rFonts w:ascii="Times New Roman" w:hAnsi="Times New Roman"/>
          <w:color w:val="000000"/>
          <w:sz w:val="24"/>
          <w:szCs w:val="24"/>
        </w:rPr>
        <w:t>y</w:t>
      </w:r>
      <w:r w:rsidR="00D4409B" w:rsidRPr="00F61CA0">
        <w:rPr>
          <w:rFonts w:ascii="Times New Roman" w:hAnsi="Times New Roman"/>
          <w:color w:val="000000"/>
          <w:sz w:val="24"/>
          <w:szCs w:val="24"/>
        </w:rPr>
        <w:t xml:space="preserve"> (jeho časti), zaväzuje sa bez zbytočného odkladu túto skutočnosť (písomne, faxom</w:t>
      </w:r>
      <w:r w:rsidR="004C7F54" w:rsidRPr="00F61CA0">
        <w:rPr>
          <w:rFonts w:ascii="Times New Roman" w:hAnsi="Times New Roman"/>
          <w:color w:val="000000"/>
          <w:sz w:val="24"/>
          <w:szCs w:val="24"/>
        </w:rPr>
        <w:t>, e-mailom</w:t>
      </w:r>
      <w:r w:rsidR="00D4409B" w:rsidRPr="00F61CA0">
        <w:rPr>
          <w:rFonts w:ascii="Times New Roman" w:hAnsi="Times New Roman"/>
          <w:color w:val="000000"/>
          <w:sz w:val="24"/>
          <w:szCs w:val="24"/>
        </w:rPr>
        <w:t>) oznámiť objednávateľovi.</w:t>
      </w:r>
    </w:p>
    <w:p w:rsidR="00D4409B" w:rsidRPr="00F61CA0" w:rsidRDefault="00D4409B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77DE" w:rsidRPr="00F61CA0" w:rsidRDefault="00D4409B" w:rsidP="0070153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Ak </w:t>
      </w:r>
      <w:r w:rsidR="00FE6BA6" w:rsidRPr="00F61CA0">
        <w:rPr>
          <w:rFonts w:ascii="Times New Roman" w:hAnsi="Times New Roman"/>
          <w:color w:val="000000"/>
          <w:sz w:val="24"/>
          <w:szCs w:val="24"/>
        </w:rPr>
        <w:t xml:space="preserve">objednávateľ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zistí pri preberaní </w:t>
      </w:r>
      <w:r w:rsidR="001B330C">
        <w:rPr>
          <w:rFonts w:ascii="Times New Roman" w:hAnsi="Times New Roman"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B330C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6E26EF">
        <w:rPr>
          <w:rFonts w:ascii="Times New Roman" w:hAnsi="Times New Roman"/>
          <w:color w:val="000000"/>
          <w:sz w:val="24"/>
          <w:szCs w:val="24"/>
        </w:rPr>
        <w:t xml:space="preserve">alebo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jeho časti, že </w:t>
      </w:r>
      <w:r w:rsidR="006E26EF">
        <w:rPr>
          <w:rFonts w:ascii="Times New Roman" w:hAnsi="Times New Roman"/>
          <w:color w:val="000000"/>
          <w:sz w:val="24"/>
          <w:szCs w:val="24"/>
        </w:rPr>
        <w:t>dodávateľ</w:t>
      </w:r>
      <w:r w:rsidR="006E26EF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F3E" w:rsidRPr="009D5F3E">
        <w:rPr>
          <w:rFonts w:ascii="Times New Roman" w:hAnsi="Times New Roman"/>
          <w:color w:val="000000"/>
          <w:sz w:val="24"/>
          <w:szCs w:val="24"/>
        </w:rPr>
        <w:t>posky</w:t>
      </w:r>
      <w:r w:rsidR="00363A0A" w:rsidRPr="009D5F3E">
        <w:rPr>
          <w:rFonts w:ascii="Times New Roman" w:hAnsi="Times New Roman"/>
          <w:color w:val="000000"/>
          <w:sz w:val="24"/>
          <w:szCs w:val="24"/>
        </w:rPr>
        <w:t>tol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330C">
        <w:rPr>
          <w:rFonts w:ascii="Times New Roman" w:hAnsi="Times New Roman"/>
          <w:color w:val="000000"/>
          <w:sz w:val="24"/>
          <w:szCs w:val="24"/>
        </w:rPr>
        <w:t xml:space="preserve">predmet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B330C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6EF">
        <w:rPr>
          <w:rFonts w:ascii="Times New Roman" w:hAnsi="Times New Roman"/>
          <w:color w:val="000000"/>
          <w:sz w:val="24"/>
          <w:szCs w:val="24"/>
        </w:rPr>
        <w:t xml:space="preserve">alebo </w:t>
      </w:r>
      <w:r w:rsidRPr="00F61CA0">
        <w:rPr>
          <w:rFonts w:ascii="Times New Roman" w:hAnsi="Times New Roman"/>
          <w:color w:val="000000"/>
          <w:sz w:val="24"/>
          <w:szCs w:val="24"/>
        </w:rPr>
        <w:t>jeho časť s </w:t>
      </w:r>
      <w:proofErr w:type="spellStart"/>
      <w:r w:rsidRPr="00F61CA0">
        <w:rPr>
          <w:rFonts w:ascii="Times New Roman" w:hAnsi="Times New Roman"/>
          <w:color w:val="000000"/>
          <w:sz w:val="24"/>
          <w:szCs w:val="24"/>
        </w:rPr>
        <w:t>vadami</w:t>
      </w:r>
      <w:proofErr w:type="spellEnd"/>
      <w:r w:rsidRPr="00F61CA0">
        <w:rPr>
          <w:rFonts w:ascii="Times New Roman" w:hAnsi="Times New Roman"/>
          <w:color w:val="000000"/>
          <w:sz w:val="24"/>
          <w:szCs w:val="24"/>
        </w:rPr>
        <w:t xml:space="preserve">, ktoré sú v rozpore s touto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B330C">
        <w:rPr>
          <w:rFonts w:ascii="Times New Roman" w:hAnsi="Times New Roman"/>
          <w:color w:val="000000"/>
          <w:sz w:val="24"/>
          <w:szCs w:val="24"/>
        </w:rPr>
        <w:t>ou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, má nárok 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>a </w:t>
      </w:r>
      <w:r w:rsidR="006E26EF">
        <w:rPr>
          <w:rFonts w:ascii="Times New Roman" w:hAnsi="Times New Roman"/>
          <w:color w:val="000000"/>
          <w:sz w:val="24"/>
          <w:szCs w:val="24"/>
        </w:rPr>
        <w:t>dodávateľ</w:t>
      </w:r>
      <w:r w:rsidR="006E26EF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D47">
        <w:rPr>
          <w:rFonts w:ascii="Times New Roman" w:hAnsi="Times New Roman"/>
          <w:color w:val="000000"/>
          <w:sz w:val="24"/>
          <w:szCs w:val="24"/>
        </w:rPr>
        <w:t xml:space="preserve">má 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 xml:space="preserve">povinnosť odstrániť zistené </w:t>
      </w:r>
      <w:proofErr w:type="spellStart"/>
      <w:r w:rsidR="00807C02" w:rsidRPr="00F61CA0">
        <w:rPr>
          <w:rFonts w:ascii="Times New Roman" w:hAnsi="Times New Roman"/>
          <w:color w:val="000000"/>
          <w:sz w:val="24"/>
          <w:szCs w:val="24"/>
        </w:rPr>
        <w:t>vady</w:t>
      </w:r>
      <w:proofErr w:type="spellEnd"/>
      <w:r w:rsidR="00807C02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E49" w:rsidRPr="009D5F3E">
        <w:rPr>
          <w:rFonts w:ascii="Times New Roman" w:hAnsi="Times New Roman"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BF0E49" w:rsidRPr="009D5F3E">
        <w:rPr>
          <w:rFonts w:ascii="Times New Roman" w:hAnsi="Times New Roman"/>
          <w:color w:val="000000"/>
          <w:sz w:val="24"/>
          <w:szCs w:val="24"/>
        </w:rPr>
        <w:t>y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11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>na vlastné náklady</w:t>
      </w:r>
      <w:r w:rsidR="00530DF1">
        <w:rPr>
          <w:rFonts w:ascii="Times New Roman" w:hAnsi="Times New Roman"/>
          <w:color w:val="000000"/>
          <w:sz w:val="24"/>
          <w:szCs w:val="24"/>
        </w:rPr>
        <w:t xml:space="preserve"> do 15 kalendárnych dní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>.</w:t>
      </w:r>
      <w:r w:rsidR="001B33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 xml:space="preserve">Ak zistené </w:t>
      </w:r>
      <w:proofErr w:type="spellStart"/>
      <w:r w:rsidR="00807C02" w:rsidRPr="00F61CA0">
        <w:rPr>
          <w:rFonts w:ascii="Times New Roman" w:hAnsi="Times New Roman"/>
          <w:color w:val="000000"/>
          <w:sz w:val="24"/>
          <w:szCs w:val="24"/>
        </w:rPr>
        <w:t>vady</w:t>
      </w:r>
      <w:proofErr w:type="spellEnd"/>
      <w:r w:rsidR="00807C02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330C">
        <w:rPr>
          <w:rFonts w:ascii="Times New Roman" w:hAnsi="Times New Roman"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B330C">
        <w:rPr>
          <w:rFonts w:ascii="Times New Roman" w:hAnsi="Times New Roman"/>
          <w:color w:val="000000"/>
          <w:sz w:val="24"/>
          <w:szCs w:val="24"/>
        </w:rPr>
        <w:t>y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6EF">
        <w:rPr>
          <w:rFonts w:ascii="Times New Roman" w:hAnsi="Times New Roman"/>
          <w:color w:val="000000"/>
          <w:sz w:val="24"/>
          <w:szCs w:val="24"/>
        </w:rPr>
        <w:t>dodávateľ</w:t>
      </w:r>
      <w:r w:rsidR="006E26EF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 xml:space="preserve">nemôže odstrániť, objednávateľ môže </w:t>
      </w:r>
      <w:r w:rsidR="00FD6BF1" w:rsidRPr="00F61CA0">
        <w:rPr>
          <w:rFonts w:ascii="Times New Roman" w:hAnsi="Times New Roman"/>
          <w:color w:val="000000"/>
          <w:sz w:val="24"/>
          <w:szCs w:val="24"/>
        </w:rPr>
        <w:t>odmietnuť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 xml:space="preserve"> prevzatie </w:t>
      </w:r>
      <w:r w:rsidR="001B330C">
        <w:rPr>
          <w:rFonts w:ascii="Times New Roman" w:hAnsi="Times New Roman"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B330C">
        <w:rPr>
          <w:rFonts w:ascii="Times New Roman" w:hAnsi="Times New Roman"/>
          <w:color w:val="000000"/>
          <w:sz w:val="24"/>
          <w:szCs w:val="24"/>
        </w:rPr>
        <w:t>y</w:t>
      </w:r>
      <w:r w:rsidR="00807C02" w:rsidRPr="00F61CA0">
        <w:rPr>
          <w:rFonts w:ascii="Times New Roman" w:hAnsi="Times New Roman"/>
          <w:color w:val="000000"/>
          <w:sz w:val="24"/>
          <w:szCs w:val="24"/>
        </w:rPr>
        <w:t>. Nárok na náhradu vzniknutej škody objednávateľa týmto nie je dotknutý.</w:t>
      </w:r>
    </w:p>
    <w:p w:rsidR="009B7CE3" w:rsidRPr="00F61CA0" w:rsidRDefault="009B7CE3" w:rsidP="007015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D5A" w:rsidRPr="00E90D5A" w:rsidRDefault="009B7CE3" w:rsidP="00E90D5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V prípade potreby je objednávateľ oprávnený vyžiadať si od </w:t>
      </w:r>
      <w:r w:rsidR="006E26EF">
        <w:rPr>
          <w:rFonts w:ascii="Times New Roman" w:hAnsi="Times New Roman"/>
          <w:color w:val="000000"/>
          <w:sz w:val="24"/>
          <w:szCs w:val="24"/>
        </w:rPr>
        <w:t>dodávateľa</w:t>
      </w:r>
      <w:r w:rsidR="006E26EF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>ďalši</w:t>
      </w:r>
      <w:r w:rsidR="00ED19EB" w:rsidRPr="00F61CA0">
        <w:rPr>
          <w:rFonts w:ascii="Times New Roman" w:hAnsi="Times New Roman"/>
          <w:color w:val="000000"/>
          <w:sz w:val="24"/>
          <w:szCs w:val="24"/>
        </w:rPr>
        <w:t>e doklady potrebné na preverenie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oprávnenosti výdavkov.</w:t>
      </w:r>
    </w:p>
    <w:p w:rsidR="00317E2D" w:rsidRPr="00F61CA0" w:rsidRDefault="00317E2D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0054" w:rsidRDefault="006E26EF" w:rsidP="00F4005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Dodávateľ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E2D" w:rsidRPr="00F61CA0">
        <w:rPr>
          <w:rFonts w:ascii="Times New Roman" w:hAnsi="Times New Roman"/>
          <w:color w:val="000000"/>
          <w:sz w:val="24"/>
          <w:szCs w:val="24"/>
        </w:rPr>
        <w:t xml:space="preserve">je povinný uchovávať doklady súvisiace s plnením predmetu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573CA8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317E2D" w:rsidRPr="00F61CA0">
        <w:rPr>
          <w:rFonts w:ascii="Times New Roman" w:hAnsi="Times New Roman"/>
          <w:color w:val="000000"/>
          <w:sz w:val="24"/>
          <w:szCs w:val="24"/>
        </w:rPr>
        <w:t xml:space="preserve">10 rokov po úhrade </w:t>
      </w:r>
      <w:r w:rsidR="00E22D47">
        <w:rPr>
          <w:rFonts w:ascii="Times New Roman" w:hAnsi="Times New Roman"/>
          <w:color w:val="000000"/>
          <w:sz w:val="24"/>
          <w:szCs w:val="24"/>
        </w:rPr>
        <w:t xml:space="preserve">vyúčtovanej ceny </w:t>
      </w:r>
      <w:r w:rsidR="00317E2D" w:rsidRPr="00F61CA0">
        <w:rPr>
          <w:rFonts w:ascii="Times New Roman" w:hAnsi="Times New Roman"/>
          <w:color w:val="000000"/>
          <w:sz w:val="24"/>
          <w:szCs w:val="24"/>
        </w:rPr>
        <w:t>od objednávateľa.</w:t>
      </w:r>
    </w:p>
    <w:p w:rsidR="00E04DDA" w:rsidRDefault="00E04DDA" w:rsidP="00762D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2D47" w:rsidRDefault="00E22D47" w:rsidP="00E04DDA">
      <w:pPr>
        <w:pStyle w:val="Odsekzoznamu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4DDA" w:rsidRPr="004D5B56" w:rsidRDefault="00E04DDA" w:rsidP="00E04DDA">
      <w:pPr>
        <w:pStyle w:val="Odsekzoznamu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6BF1" w:rsidRPr="00F61CA0" w:rsidRDefault="00FD6BF1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Článok VI</w:t>
      </w:r>
      <w:r w:rsidR="00E22D4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D6BF1" w:rsidRPr="00F61CA0" w:rsidRDefault="00FD6BF1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Záruka a </w:t>
      </w:r>
      <w:proofErr w:type="spellStart"/>
      <w:r w:rsidRPr="00F61CA0">
        <w:rPr>
          <w:rFonts w:ascii="Times New Roman" w:hAnsi="Times New Roman"/>
          <w:b/>
          <w:color w:val="000000"/>
          <w:sz w:val="24"/>
          <w:szCs w:val="24"/>
        </w:rPr>
        <w:t>vady</w:t>
      </w:r>
      <w:proofErr w:type="spellEnd"/>
    </w:p>
    <w:p w:rsidR="00FD6BF1" w:rsidRPr="00F61CA0" w:rsidRDefault="00FD6BF1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6BF1" w:rsidRPr="00F61CA0" w:rsidRDefault="00FD6BF1" w:rsidP="0070153F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597C6E">
        <w:rPr>
          <w:rFonts w:ascii="Times New Roman" w:hAnsi="Times New Roman"/>
          <w:color w:val="000000"/>
          <w:sz w:val="24"/>
          <w:szCs w:val="24"/>
        </w:rPr>
        <w:t>dodaný tovar</w:t>
      </w:r>
      <w:r w:rsidR="00052B37">
        <w:rPr>
          <w:rFonts w:ascii="Times New Roman" w:hAnsi="Times New Roman"/>
          <w:color w:val="000000"/>
          <w:sz w:val="24"/>
          <w:szCs w:val="24"/>
        </w:rPr>
        <w:t xml:space="preserve"> (resp. predmet zmluvy)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bude poskytnutá záruka v trvaní 2 rokov od prevzatia dodávky na odberných miestach.</w:t>
      </w:r>
    </w:p>
    <w:p w:rsidR="00952539" w:rsidRPr="00F61CA0" w:rsidRDefault="00952539" w:rsidP="0070153F">
      <w:pPr>
        <w:pStyle w:val="Odsekzoznamu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6BF1" w:rsidRPr="00F61CA0" w:rsidRDefault="00FD6BF1" w:rsidP="0070153F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Objednávateľ je o</w:t>
      </w:r>
      <w:r w:rsidR="00ED19EB" w:rsidRPr="00F61CA0">
        <w:rPr>
          <w:rFonts w:ascii="Times New Roman" w:hAnsi="Times New Roman"/>
          <w:color w:val="000000"/>
          <w:sz w:val="24"/>
          <w:szCs w:val="24"/>
        </w:rPr>
        <w:t xml:space="preserve">právnený pri zistení zjavných </w:t>
      </w:r>
      <w:proofErr w:type="spellStart"/>
      <w:r w:rsidR="00ED19EB" w:rsidRPr="00F61CA0">
        <w:rPr>
          <w:rFonts w:ascii="Times New Roman" w:hAnsi="Times New Roman"/>
          <w:color w:val="000000"/>
          <w:sz w:val="24"/>
          <w:szCs w:val="24"/>
        </w:rPr>
        <w:t>vá</w:t>
      </w:r>
      <w:r w:rsidRPr="00F61CA0"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 w:rsidRPr="00F61CA0">
        <w:rPr>
          <w:rFonts w:ascii="Times New Roman" w:hAnsi="Times New Roman"/>
          <w:color w:val="000000"/>
          <w:sz w:val="24"/>
          <w:szCs w:val="24"/>
        </w:rPr>
        <w:t xml:space="preserve"> pri prevza</w:t>
      </w:r>
      <w:r w:rsidRPr="00E90D5A">
        <w:rPr>
          <w:rFonts w:ascii="Times New Roman" w:hAnsi="Times New Roman"/>
          <w:color w:val="000000"/>
          <w:sz w:val="24"/>
          <w:szCs w:val="24"/>
        </w:rPr>
        <w:t xml:space="preserve">tí </w:t>
      </w:r>
      <w:r w:rsidR="00BF0E49" w:rsidRPr="00E90D5A">
        <w:rPr>
          <w:rFonts w:ascii="Times New Roman" w:hAnsi="Times New Roman"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BF0E49" w:rsidRPr="00E90D5A">
        <w:rPr>
          <w:rFonts w:ascii="Times New Roman" w:hAnsi="Times New Roman"/>
          <w:color w:val="000000"/>
          <w:sz w:val="24"/>
          <w:szCs w:val="24"/>
        </w:rPr>
        <w:t>y</w:t>
      </w:r>
      <w:r w:rsidRPr="00E90D5A">
        <w:rPr>
          <w:rFonts w:ascii="Times New Roman" w:hAnsi="Times New Roman"/>
          <w:color w:val="000000"/>
          <w:sz w:val="24"/>
          <w:szCs w:val="24"/>
        </w:rPr>
        <w:t xml:space="preserve"> tvoriacich predmet plnenia uplatniť písomnou formou reklamáciu do 15 </w:t>
      </w:r>
      <w:r w:rsidR="00A210FD" w:rsidRPr="00E90D5A">
        <w:rPr>
          <w:rFonts w:ascii="Times New Roman" w:hAnsi="Times New Roman"/>
          <w:color w:val="000000"/>
          <w:sz w:val="24"/>
          <w:szCs w:val="24"/>
        </w:rPr>
        <w:t xml:space="preserve">kalendárnych </w:t>
      </w:r>
      <w:r w:rsidR="00BF0E49" w:rsidRPr="00E90D5A">
        <w:rPr>
          <w:rFonts w:ascii="Times New Roman" w:hAnsi="Times New Roman"/>
          <w:color w:val="000000"/>
          <w:sz w:val="24"/>
          <w:szCs w:val="24"/>
        </w:rPr>
        <w:t xml:space="preserve">dní </w:t>
      </w:r>
      <w:r w:rsidRPr="00E90D5A">
        <w:rPr>
          <w:rFonts w:ascii="Times New Roman" w:hAnsi="Times New Roman"/>
          <w:color w:val="000000"/>
          <w:sz w:val="24"/>
          <w:szCs w:val="24"/>
        </w:rPr>
        <w:t xml:space="preserve">od prevzatia </w:t>
      </w:r>
      <w:r w:rsidR="00BF0E49" w:rsidRPr="00E90D5A">
        <w:rPr>
          <w:rFonts w:ascii="Times New Roman" w:hAnsi="Times New Roman"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BF0E49" w:rsidRPr="00E90D5A">
        <w:rPr>
          <w:rFonts w:ascii="Times New Roman" w:hAnsi="Times New Roman"/>
          <w:color w:val="000000"/>
          <w:sz w:val="24"/>
          <w:szCs w:val="24"/>
        </w:rPr>
        <w:t>y</w:t>
      </w:r>
      <w:r w:rsidRPr="00E90D5A">
        <w:rPr>
          <w:rFonts w:ascii="Times New Roman" w:hAnsi="Times New Roman"/>
          <w:color w:val="000000"/>
          <w:sz w:val="24"/>
          <w:szCs w:val="24"/>
        </w:rPr>
        <w:t>.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Pokiaľ reklamácia v 15 dňovej časovej lehote nebude objednávateľom upl</w:t>
      </w:r>
      <w:r w:rsidR="00952539" w:rsidRPr="00F61CA0">
        <w:rPr>
          <w:rFonts w:ascii="Times New Roman" w:hAnsi="Times New Roman"/>
          <w:color w:val="000000"/>
          <w:sz w:val="24"/>
          <w:szCs w:val="24"/>
        </w:rPr>
        <w:t xml:space="preserve">atnená, právo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zo zodpovednosti objednávateľovi zaniká. Skryté </w:t>
      </w:r>
      <w:proofErr w:type="spellStart"/>
      <w:r w:rsidRPr="00F61CA0">
        <w:rPr>
          <w:rFonts w:ascii="Times New Roman" w:hAnsi="Times New Roman"/>
          <w:color w:val="000000"/>
          <w:sz w:val="24"/>
          <w:szCs w:val="24"/>
        </w:rPr>
        <w:t>vady</w:t>
      </w:r>
      <w:proofErr w:type="spellEnd"/>
      <w:r w:rsidRPr="00F61CA0">
        <w:rPr>
          <w:rFonts w:ascii="Times New Roman" w:hAnsi="Times New Roman"/>
          <w:color w:val="000000"/>
          <w:sz w:val="24"/>
          <w:szCs w:val="24"/>
        </w:rPr>
        <w:t xml:space="preserve"> je objednávateľ oprávnený reklamovať najneskôr do </w:t>
      </w:r>
      <w:r w:rsidR="00952539" w:rsidRPr="00F61CA0">
        <w:rPr>
          <w:rFonts w:ascii="Times New Roman" w:hAnsi="Times New Roman"/>
          <w:color w:val="000000"/>
          <w:sz w:val="24"/>
          <w:szCs w:val="24"/>
        </w:rPr>
        <w:t xml:space="preserve">konca záručnej lehoty podľa </w:t>
      </w:r>
      <w:r w:rsidR="00874C98" w:rsidRPr="00F61CA0">
        <w:rPr>
          <w:rFonts w:ascii="Times New Roman" w:hAnsi="Times New Roman"/>
          <w:color w:val="000000"/>
          <w:sz w:val="24"/>
          <w:szCs w:val="24"/>
        </w:rPr>
        <w:t xml:space="preserve">bodu </w:t>
      </w:r>
      <w:r w:rsidRPr="00F61CA0">
        <w:rPr>
          <w:rFonts w:ascii="Times New Roman" w:hAnsi="Times New Roman"/>
          <w:color w:val="000000"/>
          <w:sz w:val="24"/>
          <w:szCs w:val="24"/>
        </w:rPr>
        <w:t>1</w:t>
      </w:r>
      <w:r w:rsidR="00952539" w:rsidRPr="00F61CA0">
        <w:rPr>
          <w:rFonts w:ascii="Times New Roman" w:hAnsi="Times New Roman"/>
          <w:color w:val="000000"/>
          <w:sz w:val="24"/>
          <w:szCs w:val="24"/>
        </w:rPr>
        <w:t xml:space="preserve"> tohto článku</w:t>
      </w:r>
      <w:r w:rsidRPr="00F61CA0">
        <w:rPr>
          <w:rFonts w:ascii="Times New Roman" w:hAnsi="Times New Roman"/>
          <w:color w:val="000000"/>
          <w:sz w:val="24"/>
          <w:szCs w:val="24"/>
        </w:rPr>
        <w:t>. Nároky z oprávn</w:t>
      </w:r>
      <w:r w:rsidR="00952539" w:rsidRPr="00F61CA0">
        <w:rPr>
          <w:rFonts w:ascii="Times New Roman" w:hAnsi="Times New Roman"/>
          <w:color w:val="000000"/>
          <w:sz w:val="24"/>
          <w:szCs w:val="24"/>
        </w:rPr>
        <w:t xml:space="preserve">ených </w:t>
      </w:r>
      <w:proofErr w:type="spellStart"/>
      <w:r w:rsidR="00952539" w:rsidRPr="00F61CA0">
        <w:rPr>
          <w:rFonts w:ascii="Times New Roman" w:hAnsi="Times New Roman"/>
          <w:color w:val="000000"/>
          <w:sz w:val="24"/>
          <w:szCs w:val="24"/>
        </w:rPr>
        <w:t>vád</w:t>
      </w:r>
      <w:proofErr w:type="spellEnd"/>
      <w:r w:rsidR="00952539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E49" w:rsidRPr="00E90D5A">
        <w:rPr>
          <w:rFonts w:ascii="Times New Roman" w:hAnsi="Times New Roman"/>
          <w:color w:val="000000"/>
          <w:sz w:val="24"/>
          <w:szCs w:val="24"/>
        </w:rPr>
        <w:t xml:space="preserve">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BF0E49" w:rsidRPr="00E90D5A">
        <w:rPr>
          <w:rFonts w:ascii="Times New Roman" w:hAnsi="Times New Roman"/>
          <w:color w:val="000000"/>
          <w:sz w:val="24"/>
          <w:szCs w:val="24"/>
        </w:rPr>
        <w:t>y</w:t>
      </w:r>
      <w:r w:rsidR="00A210FD" w:rsidRPr="00E90D5A">
        <w:rPr>
          <w:rFonts w:ascii="Times New Roman" w:hAnsi="Times New Roman"/>
          <w:color w:val="000000"/>
          <w:sz w:val="24"/>
          <w:szCs w:val="24"/>
        </w:rPr>
        <w:t xml:space="preserve">, ktoré objednávateľ uplatní </w:t>
      </w:r>
      <w:r w:rsidRPr="00E90D5A">
        <w:rPr>
          <w:rFonts w:ascii="Times New Roman" w:hAnsi="Times New Roman"/>
          <w:color w:val="000000"/>
          <w:sz w:val="24"/>
          <w:szCs w:val="24"/>
        </w:rPr>
        <w:t>v rámci reklamácie a jej reklamačnej lehoty sa budú rieš</w:t>
      </w:r>
      <w:r w:rsidR="00952539" w:rsidRPr="00E90D5A">
        <w:rPr>
          <w:rFonts w:ascii="Times New Roman" w:hAnsi="Times New Roman"/>
          <w:color w:val="000000"/>
          <w:sz w:val="24"/>
          <w:szCs w:val="24"/>
        </w:rPr>
        <w:t xml:space="preserve">iť výmenou za </w:t>
      </w:r>
      <w:r w:rsidR="00BF0E49" w:rsidRPr="00E90D5A">
        <w:rPr>
          <w:rFonts w:ascii="Times New Roman" w:hAnsi="Times New Roman"/>
          <w:color w:val="000000"/>
          <w:sz w:val="24"/>
          <w:szCs w:val="24"/>
        </w:rPr>
        <w:t xml:space="preserve">predmet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BF0E49" w:rsidRPr="00E90D5A">
        <w:rPr>
          <w:rFonts w:ascii="Times New Roman" w:hAnsi="Times New Roman"/>
          <w:color w:val="000000"/>
          <w:sz w:val="24"/>
          <w:szCs w:val="24"/>
        </w:rPr>
        <w:t xml:space="preserve">y bez </w:t>
      </w:r>
      <w:proofErr w:type="spellStart"/>
      <w:r w:rsidR="00BF0E49" w:rsidRPr="00E90D5A">
        <w:rPr>
          <w:rFonts w:ascii="Times New Roman" w:hAnsi="Times New Roman"/>
          <w:color w:val="000000"/>
          <w:sz w:val="24"/>
          <w:szCs w:val="24"/>
        </w:rPr>
        <w:t>vád</w:t>
      </w:r>
      <w:proofErr w:type="spellEnd"/>
      <w:r w:rsidR="00952539" w:rsidRPr="00E90D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D5A">
        <w:rPr>
          <w:rFonts w:ascii="Times New Roman" w:hAnsi="Times New Roman"/>
          <w:color w:val="000000"/>
          <w:sz w:val="24"/>
          <w:szCs w:val="24"/>
        </w:rPr>
        <w:t xml:space="preserve">na náklady </w:t>
      </w:r>
      <w:r w:rsidR="00546768">
        <w:rPr>
          <w:rFonts w:ascii="Times New Roman" w:hAnsi="Times New Roman"/>
          <w:color w:val="000000"/>
          <w:sz w:val="24"/>
          <w:szCs w:val="24"/>
        </w:rPr>
        <w:t>dodávateľa</w:t>
      </w:r>
      <w:r w:rsidRPr="00E90D5A">
        <w:rPr>
          <w:rFonts w:ascii="Times New Roman" w:hAnsi="Times New Roman"/>
          <w:color w:val="000000"/>
          <w:sz w:val="24"/>
          <w:szCs w:val="24"/>
        </w:rPr>
        <w:t>.</w:t>
      </w:r>
    </w:p>
    <w:p w:rsidR="00952539" w:rsidRPr="00F61CA0" w:rsidRDefault="00952539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6BF1" w:rsidRPr="00F61CA0" w:rsidRDefault="00FD6BF1" w:rsidP="0070153F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Záruka sa vzťahuje aj na </w:t>
      </w:r>
      <w:proofErr w:type="spellStart"/>
      <w:r w:rsidRPr="00F61CA0">
        <w:rPr>
          <w:rFonts w:ascii="Times New Roman" w:hAnsi="Times New Roman"/>
          <w:color w:val="000000"/>
          <w:sz w:val="24"/>
          <w:szCs w:val="24"/>
        </w:rPr>
        <w:t>vady</w:t>
      </w:r>
      <w:proofErr w:type="spellEnd"/>
      <w:r w:rsidRPr="00F61CA0">
        <w:rPr>
          <w:rFonts w:ascii="Times New Roman" w:hAnsi="Times New Roman"/>
          <w:color w:val="000000"/>
          <w:sz w:val="24"/>
          <w:szCs w:val="24"/>
        </w:rPr>
        <w:t xml:space="preserve"> spôsobené nesprávnou manipuláciou </w:t>
      </w:r>
      <w:r w:rsidR="00546768">
        <w:rPr>
          <w:rFonts w:ascii="Times New Roman" w:hAnsi="Times New Roman"/>
          <w:color w:val="000000"/>
          <w:sz w:val="24"/>
          <w:szCs w:val="24"/>
        </w:rPr>
        <w:t>dodávateľom</w:t>
      </w:r>
      <w:r w:rsidR="00546768" w:rsidRPr="00F61CA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61CA0">
        <w:rPr>
          <w:rFonts w:ascii="Times New Roman" w:hAnsi="Times New Roman"/>
          <w:color w:val="000000"/>
          <w:sz w:val="24"/>
          <w:szCs w:val="24"/>
        </w:rPr>
        <w:t>pri dodávke výrobkov.</w:t>
      </w:r>
    </w:p>
    <w:p w:rsidR="00952539" w:rsidRPr="00F61CA0" w:rsidRDefault="00952539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36EB0" w:rsidRDefault="00FD6BF1" w:rsidP="00277324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Záruka sa nevzťahuje na </w:t>
      </w:r>
      <w:proofErr w:type="spellStart"/>
      <w:r w:rsidRPr="00F61CA0">
        <w:rPr>
          <w:rFonts w:ascii="Times New Roman" w:hAnsi="Times New Roman"/>
          <w:color w:val="000000"/>
          <w:sz w:val="24"/>
          <w:szCs w:val="24"/>
        </w:rPr>
        <w:t>vady</w:t>
      </w:r>
      <w:proofErr w:type="spellEnd"/>
      <w:r w:rsidRPr="00F61CA0">
        <w:rPr>
          <w:rFonts w:ascii="Times New Roman" w:hAnsi="Times New Roman"/>
          <w:color w:val="000000"/>
          <w:sz w:val="24"/>
          <w:szCs w:val="24"/>
        </w:rPr>
        <w:t xml:space="preserve"> vzniknuté nesprávnou manipuláciou, skladovaním </w:t>
      </w:r>
      <w:r w:rsidR="00011A9D">
        <w:rPr>
          <w:rFonts w:ascii="Times New Roman" w:hAnsi="Times New Roman"/>
          <w:color w:val="000000"/>
          <w:sz w:val="24"/>
          <w:szCs w:val="24"/>
        </w:rPr>
        <w:t xml:space="preserve">predmetu plnenia </w:t>
      </w:r>
      <w:r w:rsidRPr="00F61CA0">
        <w:rPr>
          <w:rFonts w:ascii="Times New Roman" w:hAnsi="Times New Roman"/>
          <w:color w:val="000000"/>
          <w:sz w:val="24"/>
          <w:szCs w:val="24"/>
        </w:rPr>
        <w:t>objednávateľ</w:t>
      </w:r>
      <w:r w:rsidR="00011A9D">
        <w:rPr>
          <w:rFonts w:ascii="Times New Roman" w:hAnsi="Times New Roman"/>
          <w:color w:val="000000"/>
          <w:sz w:val="24"/>
          <w:szCs w:val="24"/>
        </w:rPr>
        <w:t>om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alebo iným zanedbaním</w:t>
      </w:r>
      <w:r w:rsidR="00011A9D">
        <w:rPr>
          <w:rFonts w:ascii="Times New Roman" w:hAnsi="Times New Roman"/>
          <w:color w:val="000000"/>
          <w:sz w:val="24"/>
          <w:szCs w:val="24"/>
        </w:rPr>
        <w:t xml:space="preserve"> zo strany objednávateľa</w:t>
      </w:r>
      <w:r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277324" w:rsidRPr="00277324" w:rsidRDefault="00277324" w:rsidP="002773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0E66" w:rsidRDefault="00080E66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3575F" w:rsidRPr="00F61CA0" w:rsidRDefault="00B3575F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Článok </w:t>
      </w:r>
      <w:r w:rsidR="003D5905">
        <w:rPr>
          <w:rFonts w:ascii="Times New Roman" w:hAnsi="Times New Roman"/>
          <w:b/>
          <w:color w:val="000000"/>
          <w:sz w:val="24"/>
          <w:szCs w:val="24"/>
        </w:rPr>
        <w:t>VIII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3575F" w:rsidRPr="00F61CA0" w:rsidRDefault="00B3575F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Kontrola</w:t>
      </w:r>
    </w:p>
    <w:p w:rsidR="00B3575F" w:rsidRPr="00F61CA0" w:rsidRDefault="00B3575F" w:rsidP="00701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B3575F" w:rsidRPr="00F61CA0" w:rsidRDefault="00546768" w:rsidP="00DC7060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="00B3575F" w:rsidRPr="00F61CA0">
        <w:rPr>
          <w:rFonts w:ascii="Times New Roman" w:hAnsi="Times New Roman"/>
          <w:color w:val="000000"/>
          <w:sz w:val="24"/>
          <w:szCs w:val="24"/>
        </w:rPr>
        <w:t xml:space="preserve">sa zaväzuje umožniť výkon </w:t>
      </w:r>
      <w:r w:rsidR="006C3899" w:rsidRPr="00F61CA0">
        <w:rPr>
          <w:rFonts w:ascii="Times New Roman" w:hAnsi="Times New Roman"/>
          <w:color w:val="000000"/>
          <w:sz w:val="24"/>
          <w:szCs w:val="24"/>
        </w:rPr>
        <w:t xml:space="preserve">finančnej </w:t>
      </w:r>
      <w:r w:rsidR="00B3575F" w:rsidRPr="00F61CA0">
        <w:rPr>
          <w:rFonts w:ascii="Times New Roman" w:hAnsi="Times New Roman"/>
          <w:color w:val="000000"/>
          <w:sz w:val="24"/>
          <w:szCs w:val="24"/>
        </w:rPr>
        <w:t>kontroly príslušným kontrolným orgánom a vytvoriť podmienky pre jej výkon v zmysle príslušných predpisov Slovenskej republiky</w:t>
      </w:r>
      <w:r w:rsidR="006C3899" w:rsidRPr="00F61CA0">
        <w:rPr>
          <w:rFonts w:ascii="Times New Roman" w:hAnsi="Times New Roman"/>
          <w:color w:val="000000"/>
          <w:sz w:val="24"/>
          <w:szCs w:val="24"/>
        </w:rPr>
        <w:t xml:space="preserve"> (napr.</w:t>
      </w:r>
      <w:r w:rsidR="00DC70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899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7060" w:rsidRPr="00DC7060">
        <w:rPr>
          <w:rFonts w:ascii="Times New Roman" w:hAnsi="Times New Roman"/>
          <w:color w:val="000000"/>
          <w:sz w:val="24"/>
          <w:szCs w:val="24"/>
        </w:rPr>
        <w:t xml:space="preserve">zákon č. 357/2015 Z. z. o finančnej kontrole a audite a o zmene a doplnení niektorých zákonov </w:t>
      </w:r>
      <w:r w:rsidR="006C3899" w:rsidRPr="00F61CA0">
        <w:rPr>
          <w:rFonts w:ascii="Times New Roman" w:hAnsi="Times New Roman"/>
          <w:color w:val="000000"/>
          <w:sz w:val="24"/>
          <w:szCs w:val="24"/>
        </w:rPr>
        <w:t>a o zmene a doplnení niektorých zákonov v znení neskorších predpisov) a ako kontrolovaný subjekt pri výkone kontroly riadne plniť povinnosti, ktoré mu vyplývajú z uvedených predpisov.</w:t>
      </w:r>
      <w:r w:rsidR="00FD6BF1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Dodávateľ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BF1" w:rsidRPr="00F61CA0">
        <w:rPr>
          <w:rFonts w:ascii="Times New Roman" w:hAnsi="Times New Roman"/>
          <w:color w:val="000000"/>
          <w:sz w:val="24"/>
          <w:szCs w:val="24"/>
        </w:rPr>
        <w:t>sa zaväzuje podrobiť sa výkonu kontroly aj poverenými zamestnancami objednávateľa.</w:t>
      </w:r>
    </w:p>
    <w:p w:rsidR="006C3899" w:rsidRPr="00F61CA0" w:rsidRDefault="006C3899" w:rsidP="0070153F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6C3899" w:rsidRPr="00F61CA0" w:rsidRDefault="00546768" w:rsidP="0070153F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Dodávateľ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1A9D">
        <w:rPr>
          <w:rFonts w:ascii="Times New Roman" w:hAnsi="Times New Roman"/>
          <w:color w:val="000000"/>
          <w:sz w:val="24"/>
          <w:szCs w:val="24"/>
        </w:rPr>
        <w:t>berie na vedomie</w:t>
      </w:r>
      <w:r w:rsidR="006C3899" w:rsidRPr="00F61CA0">
        <w:rPr>
          <w:rFonts w:ascii="Times New Roman" w:hAnsi="Times New Roman"/>
          <w:color w:val="000000"/>
          <w:sz w:val="24"/>
          <w:szCs w:val="24"/>
        </w:rPr>
        <w:t>, že na právne vzťahy sa vzťahuje zákon č. 523/2004 Z.</w:t>
      </w:r>
      <w:r w:rsidR="002773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899" w:rsidRPr="00F61CA0">
        <w:rPr>
          <w:rFonts w:ascii="Times New Roman" w:hAnsi="Times New Roman"/>
          <w:color w:val="000000"/>
          <w:sz w:val="24"/>
          <w:szCs w:val="24"/>
        </w:rPr>
        <w:t>z. o rozpočtových pravidlách verejnej správy a o zmene a doplnení niektorých zákonov v znení neskorších predpisov.</w:t>
      </w:r>
    </w:p>
    <w:p w:rsidR="00FD6BF1" w:rsidRPr="00F61CA0" w:rsidRDefault="00FD6BF1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6BF1" w:rsidRDefault="00FD6BF1" w:rsidP="0070153F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Oprávnení zamestnanci vykonávajúci kontrolu majú poča</w:t>
      </w:r>
      <w:r w:rsidR="00277324">
        <w:rPr>
          <w:rFonts w:ascii="Times New Roman" w:hAnsi="Times New Roman"/>
          <w:color w:val="000000"/>
          <w:sz w:val="24"/>
          <w:szCs w:val="24"/>
        </w:rPr>
        <w:t xml:space="preserve">s trvania realizácie národných projektov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prístup ku všetkým obchodným dokumentom </w:t>
      </w:r>
      <w:r w:rsidR="003D09D1">
        <w:rPr>
          <w:rFonts w:ascii="Times New Roman" w:hAnsi="Times New Roman"/>
          <w:color w:val="000000"/>
          <w:sz w:val="24"/>
          <w:szCs w:val="24"/>
        </w:rPr>
        <w:t xml:space="preserve">dodávateľa </w:t>
      </w:r>
      <w:r w:rsidRPr="00F61CA0">
        <w:rPr>
          <w:rFonts w:ascii="Times New Roman" w:hAnsi="Times New Roman"/>
          <w:color w:val="000000"/>
          <w:sz w:val="24"/>
          <w:szCs w:val="24"/>
        </w:rPr>
        <w:t>súvisiacich s výdavkami na realizáciu projektu a plnením povinnost</w:t>
      </w:r>
      <w:r w:rsidR="00011A9D">
        <w:rPr>
          <w:rFonts w:ascii="Times New Roman" w:hAnsi="Times New Roman"/>
          <w:color w:val="000000"/>
          <w:sz w:val="24"/>
          <w:szCs w:val="24"/>
        </w:rPr>
        <w:t>í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podľa tejto</w:t>
      </w:r>
      <w:r w:rsidR="003C1882"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573CA8">
        <w:rPr>
          <w:rFonts w:ascii="Times New Roman" w:hAnsi="Times New Roman"/>
          <w:color w:val="000000"/>
          <w:sz w:val="24"/>
          <w:szCs w:val="24"/>
        </w:rPr>
        <w:t>y</w:t>
      </w:r>
      <w:r w:rsidR="003C1882"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E55A81" w:rsidRPr="00E55A81" w:rsidRDefault="00E55A81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5A81" w:rsidRPr="00860942" w:rsidRDefault="00546768" w:rsidP="0070153F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Dodávateľ</w:t>
      </w:r>
      <w:r w:rsidRPr="00E55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5A81" w:rsidRPr="00E55A81">
        <w:rPr>
          <w:rFonts w:ascii="Times New Roman" w:hAnsi="Times New Roman"/>
          <w:color w:val="000000"/>
          <w:sz w:val="24"/>
          <w:szCs w:val="24"/>
        </w:rPr>
        <w:t xml:space="preserve">sa zaväzuje strpieť výkon kontroly/auditu súvisiaceho s predmetom tejto  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E55A81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E55A81" w:rsidRPr="00E55A81">
        <w:rPr>
          <w:rFonts w:ascii="Times New Roman" w:hAnsi="Times New Roman"/>
          <w:color w:val="000000"/>
          <w:sz w:val="24"/>
          <w:szCs w:val="24"/>
        </w:rPr>
        <w:t>oprávnenými osobami počas platnosti a účinnosti zmlúv o poskytnutí nenávratného finančného príspevku, na základe ktorých boli schválené  národné projekty</w:t>
      </w:r>
      <w:r w:rsidR="00277324">
        <w:rPr>
          <w:rFonts w:ascii="Times New Roman" w:hAnsi="Times New Roman"/>
          <w:color w:val="000000"/>
          <w:sz w:val="24"/>
          <w:szCs w:val="24"/>
        </w:rPr>
        <w:t xml:space="preserve">, v rámci ktorých sa realizuje predmet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277324">
        <w:rPr>
          <w:rFonts w:ascii="Times New Roman" w:hAnsi="Times New Roman"/>
          <w:color w:val="000000"/>
          <w:sz w:val="24"/>
          <w:szCs w:val="24"/>
        </w:rPr>
        <w:t xml:space="preserve">y. </w:t>
      </w:r>
      <w:r w:rsidR="00E55A81" w:rsidRPr="00E55A81">
        <w:rPr>
          <w:rFonts w:ascii="Times New Roman" w:hAnsi="Times New Roman"/>
          <w:color w:val="000000"/>
          <w:sz w:val="24"/>
          <w:szCs w:val="24"/>
        </w:rPr>
        <w:t xml:space="preserve">Oprávnenými osobami sú </w:t>
      </w:r>
      <w:r w:rsidR="00E55A81" w:rsidRPr="00860942">
        <w:rPr>
          <w:rFonts w:ascii="Times New Roman" w:hAnsi="Times New Roman"/>
          <w:color w:val="000000"/>
          <w:sz w:val="24"/>
          <w:szCs w:val="24"/>
        </w:rPr>
        <w:t>najmä:</w:t>
      </w:r>
    </w:p>
    <w:p w:rsidR="00E55A81" w:rsidRPr="00860942" w:rsidRDefault="00E55A81" w:rsidP="00860942">
      <w:pPr>
        <w:pStyle w:val="Odsekzoznamu"/>
        <w:numPr>
          <w:ilvl w:val="0"/>
          <w:numId w:val="4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60942">
        <w:rPr>
          <w:rFonts w:ascii="Times New Roman" w:hAnsi="Times New Roman"/>
          <w:color w:val="000000"/>
          <w:sz w:val="24"/>
          <w:szCs w:val="24"/>
        </w:rPr>
        <w:t>Ministerstvo práce, sociálnych vecí a rodiny SR a ním poverené osob</w:t>
      </w:r>
      <w:r w:rsidRPr="00860942">
        <w:rPr>
          <w:rFonts w:ascii="Times New Roman" w:hAnsi="Times New Roman"/>
          <w:sz w:val="24"/>
          <w:szCs w:val="24"/>
        </w:rPr>
        <w:t xml:space="preserve">y, </w:t>
      </w:r>
    </w:p>
    <w:p w:rsidR="00E55A81" w:rsidRPr="00860942" w:rsidRDefault="00E55A81" w:rsidP="00860942">
      <w:pPr>
        <w:pStyle w:val="Odsekzoznamu"/>
        <w:numPr>
          <w:ilvl w:val="0"/>
          <w:numId w:val="4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60942">
        <w:rPr>
          <w:rFonts w:ascii="Times New Roman" w:hAnsi="Times New Roman"/>
          <w:color w:val="000000"/>
          <w:sz w:val="24"/>
          <w:szCs w:val="24"/>
        </w:rPr>
        <w:t xml:space="preserve">Najvyšší kontrolný úrad SR, </w:t>
      </w:r>
      <w:r w:rsidR="00FA18A0" w:rsidRPr="00860942">
        <w:rPr>
          <w:rFonts w:ascii="Times New Roman" w:hAnsi="Times New Roman"/>
          <w:color w:val="000000"/>
          <w:sz w:val="24"/>
          <w:szCs w:val="24"/>
        </w:rPr>
        <w:t>príslušný úrad vládneho auditu</w:t>
      </w:r>
      <w:r w:rsidRPr="00860942">
        <w:rPr>
          <w:rFonts w:ascii="Times New Roman" w:hAnsi="Times New Roman"/>
          <w:color w:val="000000"/>
          <w:sz w:val="24"/>
          <w:szCs w:val="24"/>
        </w:rPr>
        <w:t xml:space="preserve">, Certifikačný  </w:t>
      </w:r>
      <w:r w:rsidR="00080E66" w:rsidRPr="008609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942">
        <w:rPr>
          <w:rFonts w:ascii="Times New Roman" w:hAnsi="Times New Roman"/>
          <w:color w:val="000000"/>
          <w:sz w:val="24"/>
          <w:szCs w:val="24"/>
        </w:rPr>
        <w:t xml:space="preserve">orgán a nimi poverené osoby, </w:t>
      </w:r>
    </w:p>
    <w:p w:rsidR="00E55A81" w:rsidRPr="00860942" w:rsidRDefault="00E55A81" w:rsidP="00860942">
      <w:pPr>
        <w:pStyle w:val="Odsekzoznamu"/>
        <w:numPr>
          <w:ilvl w:val="0"/>
          <w:numId w:val="4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60942">
        <w:rPr>
          <w:rFonts w:ascii="Times New Roman" w:hAnsi="Times New Roman"/>
          <w:color w:val="000000"/>
          <w:sz w:val="24"/>
          <w:szCs w:val="24"/>
        </w:rPr>
        <w:t xml:space="preserve">Orgán auditu, jeho spolupracujúce orgány a nimi poverené osoby, </w:t>
      </w:r>
    </w:p>
    <w:p w:rsidR="00E55A81" w:rsidRPr="00860942" w:rsidRDefault="00E55A81" w:rsidP="00860942">
      <w:pPr>
        <w:pStyle w:val="Odsekzoznamu"/>
        <w:numPr>
          <w:ilvl w:val="0"/>
          <w:numId w:val="4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60942">
        <w:rPr>
          <w:rFonts w:ascii="Times New Roman" w:hAnsi="Times New Roman"/>
          <w:color w:val="000000"/>
          <w:sz w:val="24"/>
          <w:szCs w:val="24"/>
        </w:rPr>
        <w:t xml:space="preserve">Splnomocnení zástupcovia Európskej Komisie a Európskeho dvora audítorov, </w:t>
      </w:r>
    </w:p>
    <w:p w:rsidR="00E55A81" w:rsidRPr="00860942" w:rsidRDefault="00E55A81" w:rsidP="00860942">
      <w:pPr>
        <w:pStyle w:val="Odsekzoznamu"/>
        <w:numPr>
          <w:ilvl w:val="0"/>
          <w:numId w:val="4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60942">
        <w:rPr>
          <w:rFonts w:ascii="Times New Roman" w:hAnsi="Times New Roman"/>
          <w:color w:val="000000"/>
          <w:sz w:val="24"/>
          <w:szCs w:val="24"/>
        </w:rPr>
        <w:t xml:space="preserve">Osoby prizvané orgánmi uvedenými v písm. a) až </w:t>
      </w:r>
      <w:r w:rsidR="00435D4D" w:rsidRPr="00860942">
        <w:rPr>
          <w:rFonts w:ascii="Times New Roman" w:hAnsi="Times New Roman"/>
          <w:color w:val="000000"/>
          <w:sz w:val="24"/>
          <w:szCs w:val="24"/>
        </w:rPr>
        <w:t>e</w:t>
      </w:r>
      <w:r w:rsidRPr="00860942">
        <w:rPr>
          <w:rFonts w:ascii="Times New Roman" w:hAnsi="Times New Roman"/>
          <w:color w:val="000000"/>
          <w:sz w:val="24"/>
          <w:szCs w:val="24"/>
        </w:rPr>
        <w:t>) v súlade s príslušnými právnymi predpismi SR a</w:t>
      </w:r>
      <w:r w:rsidR="00435D4D" w:rsidRPr="00860942">
        <w:rPr>
          <w:rFonts w:ascii="Times New Roman" w:hAnsi="Times New Roman"/>
          <w:color w:val="000000"/>
          <w:sz w:val="24"/>
          <w:szCs w:val="24"/>
        </w:rPr>
        <w:t xml:space="preserve"> právnymi aktmi </w:t>
      </w:r>
      <w:r w:rsidRPr="00860942">
        <w:rPr>
          <w:rFonts w:ascii="Times New Roman" w:hAnsi="Times New Roman"/>
          <w:color w:val="000000"/>
          <w:sz w:val="24"/>
          <w:szCs w:val="24"/>
        </w:rPr>
        <w:t xml:space="preserve">EÚ. </w:t>
      </w:r>
    </w:p>
    <w:p w:rsidR="009E4EE9" w:rsidRPr="00E55A81" w:rsidRDefault="009E4EE9" w:rsidP="0070153F">
      <w:pPr>
        <w:pStyle w:val="Default"/>
        <w:ind w:left="851" w:hanging="142"/>
        <w:jc w:val="both"/>
      </w:pPr>
    </w:p>
    <w:p w:rsidR="00E55A81" w:rsidRDefault="00546768" w:rsidP="0070153F">
      <w:pPr>
        <w:pStyle w:val="Default"/>
        <w:ind w:left="708"/>
        <w:jc w:val="both"/>
      </w:pPr>
      <w:r>
        <w:t>Dodávateľ</w:t>
      </w:r>
      <w:r w:rsidRPr="00E55A81">
        <w:t xml:space="preserve"> </w:t>
      </w:r>
      <w:r w:rsidR="00E55A81" w:rsidRPr="00E55A81">
        <w:t>sa zaväzuje príslušným oprávneným osobám poskytnúť za týmto účelom všetku potrebnú súčinnosť.</w:t>
      </w:r>
    </w:p>
    <w:p w:rsidR="00B03FBD" w:rsidRDefault="00B03FBD" w:rsidP="00B85C59">
      <w:pPr>
        <w:spacing w:after="0" w:line="240" w:lineRule="auto"/>
        <w:rPr>
          <w:rFonts w:ascii="Times New Roman" w:hAnsi="Times New Roman"/>
          <w:strike/>
          <w:color w:val="000000"/>
          <w:sz w:val="24"/>
          <w:szCs w:val="24"/>
        </w:rPr>
      </w:pPr>
    </w:p>
    <w:p w:rsidR="00B85C59" w:rsidRPr="00F61CA0" w:rsidRDefault="00B85C59" w:rsidP="00B85C59">
      <w:pPr>
        <w:spacing w:after="0" w:line="240" w:lineRule="auto"/>
        <w:rPr>
          <w:rFonts w:ascii="Times New Roman" w:hAnsi="Times New Roman"/>
          <w:strike/>
          <w:color w:val="000000"/>
          <w:sz w:val="24"/>
          <w:szCs w:val="24"/>
        </w:rPr>
      </w:pPr>
    </w:p>
    <w:p w:rsidR="0045546F" w:rsidRPr="0070153F" w:rsidRDefault="003C1882" w:rsidP="0070153F">
      <w:pPr>
        <w:pStyle w:val="Odsekzoznamu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0153F">
        <w:rPr>
          <w:rFonts w:ascii="Times New Roman" w:hAnsi="Times New Roman"/>
          <w:b/>
          <w:color w:val="000000"/>
          <w:sz w:val="24"/>
          <w:szCs w:val="24"/>
        </w:rPr>
        <w:t xml:space="preserve">Článok </w:t>
      </w:r>
      <w:r w:rsidR="003D590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0153F">
        <w:rPr>
          <w:rFonts w:ascii="Times New Roman" w:hAnsi="Times New Roman"/>
          <w:b/>
          <w:color w:val="000000"/>
          <w:sz w:val="24"/>
          <w:szCs w:val="24"/>
        </w:rPr>
        <w:t>X</w:t>
      </w:r>
      <w:r w:rsidR="0045546F" w:rsidRPr="0070153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C1882" w:rsidRPr="00E90D5A" w:rsidRDefault="003C1882" w:rsidP="0070153F">
      <w:pPr>
        <w:pStyle w:val="Odsekzoznamu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0D5A">
        <w:rPr>
          <w:rFonts w:ascii="Times New Roman" w:hAnsi="Times New Roman"/>
          <w:b/>
          <w:color w:val="000000"/>
          <w:sz w:val="24"/>
          <w:szCs w:val="24"/>
        </w:rPr>
        <w:t>Zodpovednosť za škody a zmluvné pokuty</w:t>
      </w:r>
    </w:p>
    <w:p w:rsidR="007E33CD" w:rsidRPr="0039096C" w:rsidRDefault="007E33CD" w:rsidP="0039096C">
      <w:pPr>
        <w:pStyle w:val="Obyajntex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E90D5A">
        <w:rPr>
          <w:rFonts w:ascii="Times New Roman" w:hAnsi="Times New Roman"/>
          <w:sz w:val="24"/>
          <w:szCs w:val="24"/>
        </w:rPr>
        <w:t xml:space="preserve">Ak je </w:t>
      </w:r>
      <w:r w:rsidR="00546768">
        <w:rPr>
          <w:rFonts w:ascii="Times New Roman" w:hAnsi="Times New Roman"/>
          <w:sz w:val="24"/>
          <w:szCs w:val="24"/>
        </w:rPr>
        <w:t>dodávateľ</w:t>
      </w:r>
      <w:r w:rsidR="00546768" w:rsidRPr="00E90D5A">
        <w:rPr>
          <w:rFonts w:ascii="Times New Roman" w:hAnsi="Times New Roman"/>
          <w:sz w:val="24"/>
          <w:szCs w:val="24"/>
        </w:rPr>
        <w:t xml:space="preserve"> </w:t>
      </w:r>
      <w:r w:rsidRPr="00E90D5A">
        <w:rPr>
          <w:rFonts w:ascii="Times New Roman" w:hAnsi="Times New Roman"/>
          <w:sz w:val="24"/>
          <w:szCs w:val="24"/>
        </w:rPr>
        <w:t>v omeškaní s </w:t>
      </w:r>
      <w:r w:rsidR="00BF0E49" w:rsidRPr="00E90D5A">
        <w:rPr>
          <w:rFonts w:ascii="Times New Roman" w:hAnsi="Times New Roman"/>
          <w:sz w:val="24"/>
          <w:szCs w:val="24"/>
        </w:rPr>
        <w:t>poskytnutím</w:t>
      </w:r>
      <w:r w:rsidRPr="00E90D5A">
        <w:rPr>
          <w:rFonts w:ascii="Times New Roman" w:hAnsi="Times New Roman"/>
          <w:sz w:val="24"/>
          <w:szCs w:val="24"/>
        </w:rPr>
        <w:t xml:space="preserve"> predmetu </w:t>
      </w:r>
      <w:r w:rsidR="000A442F">
        <w:rPr>
          <w:rFonts w:ascii="Times New Roman" w:hAnsi="Times New Roman"/>
          <w:sz w:val="24"/>
          <w:szCs w:val="24"/>
        </w:rPr>
        <w:t>zmluv</w:t>
      </w:r>
      <w:r w:rsidRPr="00E90D5A">
        <w:rPr>
          <w:rFonts w:ascii="Times New Roman" w:hAnsi="Times New Roman"/>
          <w:sz w:val="24"/>
          <w:szCs w:val="24"/>
        </w:rPr>
        <w:t>y v lehote podľa Článku II</w:t>
      </w:r>
      <w:r w:rsidR="0009026C">
        <w:rPr>
          <w:rFonts w:ascii="Times New Roman" w:hAnsi="Times New Roman"/>
          <w:sz w:val="24"/>
          <w:szCs w:val="24"/>
        </w:rPr>
        <w:t>.</w:t>
      </w:r>
      <w:r w:rsidRPr="00E90D5A">
        <w:rPr>
          <w:rFonts w:ascii="Times New Roman" w:hAnsi="Times New Roman"/>
          <w:sz w:val="24"/>
          <w:szCs w:val="24"/>
        </w:rPr>
        <w:t xml:space="preserve"> alebo v kvalite</w:t>
      </w:r>
      <w:r w:rsidR="00F40054" w:rsidRPr="00E90D5A">
        <w:rPr>
          <w:rFonts w:ascii="Times New Roman" w:hAnsi="Times New Roman"/>
          <w:sz w:val="24"/>
          <w:szCs w:val="24"/>
        </w:rPr>
        <w:t>,</w:t>
      </w:r>
      <w:r w:rsidR="00611533">
        <w:rPr>
          <w:rFonts w:ascii="Times New Roman" w:hAnsi="Times New Roman"/>
          <w:sz w:val="24"/>
          <w:szCs w:val="24"/>
        </w:rPr>
        <w:t xml:space="preserve"> aká je stanovená v Prílohe č. 1</w:t>
      </w:r>
      <w:r w:rsidRPr="00E90D5A">
        <w:rPr>
          <w:rFonts w:ascii="Times New Roman" w:hAnsi="Times New Roman"/>
          <w:sz w:val="24"/>
          <w:szCs w:val="24"/>
        </w:rPr>
        <w:t xml:space="preserve">, </w:t>
      </w:r>
      <w:r w:rsidR="00130860" w:rsidRPr="00E90D5A">
        <w:rPr>
          <w:rFonts w:ascii="Times New Roman" w:hAnsi="Times New Roman"/>
          <w:sz w:val="24"/>
          <w:szCs w:val="24"/>
        </w:rPr>
        <w:t xml:space="preserve">tejto </w:t>
      </w:r>
      <w:r w:rsidR="000A442F">
        <w:rPr>
          <w:rFonts w:ascii="Times New Roman" w:hAnsi="Times New Roman"/>
          <w:sz w:val="24"/>
          <w:szCs w:val="24"/>
        </w:rPr>
        <w:t>zmluv</w:t>
      </w:r>
      <w:r w:rsidR="00130860" w:rsidRPr="00E90D5A">
        <w:rPr>
          <w:rFonts w:ascii="Times New Roman" w:hAnsi="Times New Roman"/>
          <w:sz w:val="24"/>
          <w:szCs w:val="24"/>
        </w:rPr>
        <w:t>y</w:t>
      </w:r>
      <w:r w:rsidRPr="00E90D5A">
        <w:rPr>
          <w:rFonts w:ascii="Times New Roman" w:hAnsi="Times New Roman"/>
          <w:sz w:val="24"/>
          <w:szCs w:val="24"/>
        </w:rPr>
        <w:t xml:space="preserve">, objednávateľ má nárok na </w:t>
      </w:r>
      <w:r w:rsidR="00130860" w:rsidRPr="00E90D5A">
        <w:rPr>
          <w:rFonts w:ascii="Times New Roman" w:hAnsi="Times New Roman"/>
          <w:sz w:val="24"/>
          <w:szCs w:val="24"/>
        </w:rPr>
        <w:t>zaplatenie zmluvnej pokuty</w:t>
      </w:r>
      <w:r w:rsidRPr="00E90D5A">
        <w:rPr>
          <w:rFonts w:ascii="Times New Roman" w:hAnsi="Times New Roman"/>
          <w:sz w:val="24"/>
          <w:szCs w:val="24"/>
        </w:rPr>
        <w:t xml:space="preserve"> vo výške 5% z ceny ne</w:t>
      </w:r>
      <w:r w:rsidR="00BF0E49" w:rsidRPr="00E90D5A">
        <w:rPr>
          <w:rFonts w:ascii="Times New Roman" w:hAnsi="Times New Roman"/>
          <w:sz w:val="24"/>
          <w:szCs w:val="24"/>
        </w:rPr>
        <w:t>poskytnutého</w:t>
      </w:r>
      <w:r w:rsidRPr="00E90D5A">
        <w:rPr>
          <w:rFonts w:ascii="Times New Roman" w:hAnsi="Times New Roman"/>
          <w:sz w:val="24"/>
          <w:szCs w:val="24"/>
        </w:rPr>
        <w:t xml:space="preserve"> predmetu </w:t>
      </w:r>
      <w:r w:rsidR="000A442F">
        <w:rPr>
          <w:rFonts w:ascii="Times New Roman" w:hAnsi="Times New Roman"/>
          <w:sz w:val="24"/>
          <w:szCs w:val="24"/>
        </w:rPr>
        <w:t>zmluv</w:t>
      </w:r>
      <w:r w:rsidRPr="00E90D5A">
        <w:rPr>
          <w:rFonts w:ascii="Times New Roman" w:hAnsi="Times New Roman"/>
          <w:sz w:val="24"/>
          <w:szCs w:val="24"/>
        </w:rPr>
        <w:t>y za každý aj začat</w:t>
      </w:r>
      <w:r w:rsidR="000A7E55">
        <w:rPr>
          <w:rFonts w:ascii="Times New Roman" w:hAnsi="Times New Roman"/>
          <w:sz w:val="24"/>
          <w:szCs w:val="24"/>
        </w:rPr>
        <w:t>ý deň omeškania, najmenej však 1</w:t>
      </w:r>
      <w:r w:rsidRPr="00E90D5A">
        <w:rPr>
          <w:rFonts w:ascii="Times New Roman" w:hAnsi="Times New Roman"/>
          <w:sz w:val="24"/>
          <w:szCs w:val="24"/>
        </w:rPr>
        <w:t xml:space="preserve">00,00 </w:t>
      </w:r>
      <w:r w:rsidR="00CF7AF7">
        <w:rPr>
          <w:rFonts w:ascii="Times New Roman" w:hAnsi="Times New Roman"/>
          <w:sz w:val="24"/>
          <w:szCs w:val="24"/>
        </w:rPr>
        <w:t>eur</w:t>
      </w:r>
      <w:r w:rsidRPr="00E90D5A">
        <w:rPr>
          <w:rFonts w:ascii="Times New Roman" w:hAnsi="Times New Roman"/>
          <w:sz w:val="24"/>
          <w:szCs w:val="24"/>
        </w:rPr>
        <w:t>, a to osobitne za každý prípad omeškania</w:t>
      </w:r>
      <w:r w:rsidR="00130860" w:rsidRPr="00E90D5A">
        <w:rPr>
          <w:rFonts w:ascii="Times New Roman" w:hAnsi="Times New Roman"/>
          <w:sz w:val="24"/>
          <w:szCs w:val="24"/>
        </w:rPr>
        <w:t xml:space="preserve"> </w:t>
      </w:r>
      <w:r w:rsidR="00130860" w:rsidRPr="00E90D5A">
        <w:rPr>
          <w:rFonts w:ascii="Times New Roman" w:hAnsi="Times New Roman" w:cs="Times New Roman"/>
          <w:sz w:val="24"/>
          <w:szCs w:val="24"/>
        </w:rPr>
        <w:t>a </w:t>
      </w:r>
      <w:r w:rsidR="00FA18A0">
        <w:rPr>
          <w:rFonts w:ascii="Times New Roman" w:hAnsi="Times New Roman" w:cs="Times New Roman"/>
          <w:sz w:val="24"/>
          <w:szCs w:val="24"/>
        </w:rPr>
        <w:t>dodávateľ</w:t>
      </w:r>
      <w:r w:rsidR="00130860" w:rsidRPr="00E90D5A">
        <w:rPr>
          <w:rFonts w:ascii="Times New Roman" w:hAnsi="Times New Roman" w:cs="Times New Roman"/>
          <w:sz w:val="24"/>
          <w:szCs w:val="24"/>
        </w:rPr>
        <w:t xml:space="preserve"> je povinný túto zmluvnú pokutu zaplatiť.</w:t>
      </w:r>
    </w:p>
    <w:p w:rsidR="0039096C" w:rsidRPr="0009026C" w:rsidRDefault="0039096C" w:rsidP="000902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53F" w:rsidRDefault="0070153F" w:rsidP="0039096C">
      <w:pPr>
        <w:pStyle w:val="Obyajntex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39096C">
        <w:rPr>
          <w:rFonts w:ascii="Times New Roman" w:hAnsi="Times New Roman"/>
          <w:sz w:val="24"/>
          <w:szCs w:val="24"/>
        </w:rPr>
        <w:t xml:space="preserve">Ustanovenie bodu 1. neplatí v prípade zásahu vyššej moci ani po písomnom upozornení. V prípade zásahu vyššej moci je </w:t>
      </w:r>
      <w:r w:rsidR="003D09D1">
        <w:rPr>
          <w:rFonts w:ascii="Times New Roman" w:hAnsi="Times New Roman"/>
          <w:sz w:val="24"/>
          <w:szCs w:val="24"/>
        </w:rPr>
        <w:t>dodávateľ</w:t>
      </w:r>
      <w:r w:rsidR="003D09D1" w:rsidRPr="0039096C">
        <w:rPr>
          <w:rFonts w:ascii="Times New Roman" w:hAnsi="Times New Roman"/>
          <w:sz w:val="24"/>
          <w:szCs w:val="24"/>
        </w:rPr>
        <w:t xml:space="preserve"> </w:t>
      </w:r>
      <w:r w:rsidRPr="0039096C">
        <w:rPr>
          <w:rFonts w:ascii="Times New Roman" w:hAnsi="Times New Roman"/>
          <w:sz w:val="24"/>
          <w:szCs w:val="24"/>
        </w:rPr>
        <w:t>povinný túto skutočnosť ihneď oznámiť objednávateľovi a preukázať jej trvanie.</w:t>
      </w:r>
    </w:p>
    <w:p w:rsidR="0039096C" w:rsidRDefault="0039096C" w:rsidP="0039096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26C" w:rsidRPr="0009026C" w:rsidRDefault="003D09D1" w:rsidP="0009026C">
      <w:pPr>
        <w:pStyle w:val="Odsekzoznamu"/>
        <w:numPr>
          <w:ilvl w:val="0"/>
          <w:numId w:val="57"/>
        </w:numPr>
        <w:rPr>
          <w:rFonts w:ascii="Times New Roman" w:eastAsia="Times New Roman" w:hAnsi="Times New Roman" w:cs="Courier New"/>
          <w:sz w:val="24"/>
          <w:szCs w:val="24"/>
          <w:lang w:eastAsia="cs-CZ"/>
        </w:rPr>
      </w:pPr>
      <w:r>
        <w:rPr>
          <w:rFonts w:ascii="Times New Roman" w:eastAsia="Times New Roman" w:hAnsi="Times New Roman" w:cs="Courier New"/>
          <w:sz w:val="24"/>
          <w:szCs w:val="24"/>
          <w:lang w:eastAsia="cs-CZ"/>
        </w:rPr>
        <w:t>Dodávateľ</w:t>
      </w:r>
      <w:r w:rsidRPr="0009026C">
        <w:rPr>
          <w:rFonts w:ascii="Times New Roman" w:eastAsia="Times New Roman" w:hAnsi="Times New Roman" w:cs="Courier New"/>
          <w:sz w:val="24"/>
          <w:szCs w:val="24"/>
          <w:lang w:eastAsia="cs-CZ"/>
        </w:rPr>
        <w:t xml:space="preserve"> </w:t>
      </w:r>
      <w:r w:rsidR="0009026C" w:rsidRPr="0009026C">
        <w:rPr>
          <w:rFonts w:ascii="Times New Roman" w:eastAsia="Times New Roman" w:hAnsi="Times New Roman" w:cs="Courier New"/>
          <w:sz w:val="24"/>
          <w:szCs w:val="24"/>
          <w:lang w:eastAsia="cs-CZ"/>
        </w:rPr>
        <w:t>uhradí objednávateľovi zmluvnú pokutu do 30 kalendárnych dní odo dňa doručenia jej vyúčtovania.</w:t>
      </w:r>
    </w:p>
    <w:p w:rsidR="0039096C" w:rsidRDefault="0039096C" w:rsidP="0039096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53F" w:rsidRDefault="0070153F" w:rsidP="0039096C">
      <w:pPr>
        <w:pStyle w:val="Obyajntex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39096C">
        <w:rPr>
          <w:rFonts w:ascii="Times New Roman" w:hAnsi="Times New Roman"/>
          <w:sz w:val="24"/>
          <w:szCs w:val="24"/>
        </w:rPr>
        <w:t>Zaplatením zmluvnej pokuty nie sú dotknuté nároky zmluvných strán na náhradu škody podľa § 373 a </w:t>
      </w:r>
      <w:proofErr w:type="spellStart"/>
      <w:r w:rsidRPr="0039096C">
        <w:rPr>
          <w:rFonts w:ascii="Times New Roman" w:hAnsi="Times New Roman"/>
          <w:sz w:val="24"/>
          <w:szCs w:val="24"/>
        </w:rPr>
        <w:t>násl</w:t>
      </w:r>
      <w:proofErr w:type="spellEnd"/>
      <w:r w:rsidRPr="0039096C">
        <w:rPr>
          <w:rFonts w:ascii="Times New Roman" w:hAnsi="Times New Roman"/>
          <w:sz w:val="24"/>
          <w:szCs w:val="24"/>
        </w:rPr>
        <w:t xml:space="preserve">. Obchodného zákonníka. </w:t>
      </w:r>
    </w:p>
    <w:p w:rsidR="0039096C" w:rsidRDefault="0039096C" w:rsidP="0039096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A98" w:rsidRPr="0039096C" w:rsidRDefault="009E1084" w:rsidP="0039096C">
      <w:pPr>
        <w:pStyle w:val="Obyajntex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39096C">
        <w:rPr>
          <w:rFonts w:ascii="Times New Roman" w:hAnsi="Times New Roman"/>
          <w:color w:val="000000"/>
          <w:sz w:val="24"/>
          <w:szCs w:val="24"/>
        </w:rPr>
        <w:t xml:space="preserve">Ak jedna zo zmluvných strán spôsobí akúkoľvek škodu druhej zmluvnej strane v dôsledku porušenia podmienok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0153F" w:rsidRPr="0039096C">
        <w:rPr>
          <w:rFonts w:ascii="Times New Roman" w:hAnsi="Times New Roman"/>
          <w:color w:val="000000"/>
          <w:sz w:val="24"/>
          <w:szCs w:val="24"/>
        </w:rPr>
        <w:t>y</w:t>
      </w:r>
      <w:r w:rsidRPr="0039096C">
        <w:rPr>
          <w:rFonts w:ascii="Times New Roman" w:hAnsi="Times New Roman"/>
          <w:color w:val="000000"/>
          <w:sz w:val="24"/>
          <w:szCs w:val="24"/>
        </w:rPr>
        <w:t>, zodpovednosť za škodu sa bude riadiť podľa príslušných ustanovení Obchodného zákonníka v platnom znení.</w:t>
      </w:r>
    </w:p>
    <w:p w:rsidR="003D36C5" w:rsidRPr="0070153F" w:rsidRDefault="003D36C5" w:rsidP="0070153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667E" w:rsidRPr="00F61CA0" w:rsidRDefault="008B667E" w:rsidP="0070153F">
      <w:pPr>
        <w:pStyle w:val="Odsekzoznamu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Článok </w:t>
      </w:r>
      <w:r w:rsidR="009E1084" w:rsidRPr="00F61CA0">
        <w:rPr>
          <w:rFonts w:ascii="Times New Roman" w:hAnsi="Times New Roman"/>
          <w:b/>
          <w:color w:val="000000"/>
          <w:sz w:val="24"/>
          <w:szCs w:val="24"/>
        </w:rPr>
        <w:t>X</w:t>
      </w:r>
      <w:r w:rsidR="00770FEE" w:rsidRPr="00F61CA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61172" w:rsidRPr="00F61CA0" w:rsidRDefault="009E1084" w:rsidP="0070153F">
      <w:pPr>
        <w:pStyle w:val="Odsekzoznamu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>Všeobecné a záverečné ustanovenia</w:t>
      </w:r>
    </w:p>
    <w:p w:rsidR="009E1084" w:rsidRPr="00F61CA0" w:rsidRDefault="009E1084" w:rsidP="0070153F">
      <w:pPr>
        <w:pStyle w:val="Odsekzoznamu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084" w:rsidRPr="00F61CA0" w:rsidRDefault="009E1084" w:rsidP="0070153F">
      <w:pPr>
        <w:pStyle w:val="Odsekzoznamu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lastRenderedPageBreak/>
        <w:t xml:space="preserve">Vzťah oboch zmluvných </w:t>
      </w:r>
      <w:r w:rsidR="00AE1CD8">
        <w:rPr>
          <w:rFonts w:ascii="Times New Roman" w:hAnsi="Times New Roman"/>
          <w:color w:val="000000"/>
          <w:sz w:val="24"/>
          <w:szCs w:val="24"/>
        </w:rPr>
        <w:t xml:space="preserve">strán sa riadi výlučne touto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AE1CD8">
        <w:rPr>
          <w:rFonts w:ascii="Times New Roman" w:hAnsi="Times New Roman"/>
          <w:color w:val="000000"/>
          <w:sz w:val="24"/>
          <w:szCs w:val="24"/>
        </w:rPr>
        <w:t>ou</w:t>
      </w:r>
      <w:r w:rsidRPr="00F61CA0">
        <w:rPr>
          <w:rFonts w:ascii="Times New Roman" w:hAnsi="Times New Roman"/>
          <w:color w:val="000000"/>
          <w:sz w:val="24"/>
          <w:szCs w:val="24"/>
        </w:rPr>
        <w:t>, príslušnými ustanoveniami Obchodného zákonníka a všeobecne záväznými právnymi predpismi Slovenskej republiky.</w:t>
      </w:r>
    </w:p>
    <w:p w:rsidR="009E1084" w:rsidRPr="00F61CA0" w:rsidRDefault="009E1084" w:rsidP="007015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2925" w:rsidRDefault="009E1084" w:rsidP="00D02925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925">
        <w:rPr>
          <w:rFonts w:ascii="Times New Roman" w:hAnsi="Times New Roman"/>
          <w:color w:val="000000"/>
          <w:sz w:val="24"/>
          <w:szCs w:val="24"/>
        </w:rPr>
        <w:t xml:space="preserve">Zmluvné strany sa </w:t>
      </w:r>
      <w:r w:rsidR="00A818F4">
        <w:rPr>
          <w:rFonts w:ascii="Times New Roman" w:hAnsi="Times New Roman"/>
          <w:color w:val="000000"/>
          <w:sz w:val="24"/>
          <w:szCs w:val="24"/>
        </w:rPr>
        <w:t>dohodli</w:t>
      </w:r>
      <w:r w:rsidRPr="00D02925">
        <w:rPr>
          <w:rFonts w:ascii="Times New Roman" w:hAnsi="Times New Roman"/>
          <w:color w:val="000000"/>
          <w:sz w:val="24"/>
          <w:szCs w:val="24"/>
        </w:rPr>
        <w:t xml:space="preserve">, že </w:t>
      </w:r>
      <w:r w:rsidR="005876DD">
        <w:rPr>
          <w:rFonts w:ascii="Times New Roman" w:hAnsi="Times New Roman"/>
          <w:color w:val="000000"/>
          <w:sz w:val="24"/>
          <w:szCs w:val="24"/>
        </w:rPr>
        <w:t xml:space="preserve">v prípadoch výslovne stanovených touto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5876DD">
        <w:rPr>
          <w:rFonts w:ascii="Times New Roman" w:hAnsi="Times New Roman"/>
          <w:color w:val="000000"/>
          <w:sz w:val="24"/>
          <w:szCs w:val="24"/>
        </w:rPr>
        <w:t xml:space="preserve">ou alebo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5876DD">
        <w:rPr>
          <w:rFonts w:ascii="Times New Roman" w:hAnsi="Times New Roman"/>
          <w:color w:val="000000"/>
          <w:sz w:val="24"/>
          <w:szCs w:val="24"/>
        </w:rPr>
        <w:t xml:space="preserve">ou zmluvných strán bude </w:t>
      </w:r>
      <w:r w:rsidRPr="00D02925">
        <w:rPr>
          <w:rFonts w:ascii="Times New Roman" w:hAnsi="Times New Roman"/>
          <w:color w:val="000000"/>
          <w:sz w:val="24"/>
          <w:szCs w:val="24"/>
        </w:rPr>
        <w:t xml:space="preserve">oznamovanie a výmena informácií a styk zmluvných strán pri plnení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AE1CD8" w:rsidRPr="00D02925">
        <w:rPr>
          <w:rFonts w:ascii="Times New Roman" w:hAnsi="Times New Roman"/>
          <w:color w:val="000000"/>
          <w:sz w:val="24"/>
          <w:szCs w:val="24"/>
        </w:rPr>
        <w:t>y</w:t>
      </w:r>
      <w:r w:rsidRPr="00D02925">
        <w:rPr>
          <w:rFonts w:ascii="Times New Roman" w:hAnsi="Times New Roman"/>
          <w:color w:val="000000"/>
          <w:sz w:val="24"/>
          <w:szCs w:val="24"/>
        </w:rPr>
        <w:t xml:space="preserve"> prebiehať písomne</w:t>
      </w:r>
      <w:r w:rsidR="005876DD">
        <w:rPr>
          <w:rFonts w:ascii="Times New Roman" w:hAnsi="Times New Roman"/>
          <w:color w:val="000000"/>
          <w:sz w:val="24"/>
          <w:szCs w:val="24"/>
        </w:rPr>
        <w:t>, teda</w:t>
      </w:r>
      <w:r w:rsidRPr="00D029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925" w:rsidRPr="00D02925">
        <w:rPr>
          <w:rFonts w:ascii="Times New Roman" w:hAnsi="Times New Roman"/>
          <w:color w:val="000000"/>
          <w:sz w:val="24"/>
          <w:szCs w:val="24"/>
        </w:rPr>
        <w:t>akákoľvek písomnosť musí byť doručovaná na adresu sídla, resp. miesta podnikania druhej zmluvnej strany, ktorá je uvedená v príslušnom registri (obchodnom, živnostenskom) v čase doručovania tejto písomnosti</w:t>
      </w:r>
      <w:r w:rsidR="005876DD">
        <w:rPr>
          <w:rFonts w:ascii="Times New Roman" w:hAnsi="Times New Roman"/>
          <w:color w:val="000000"/>
          <w:sz w:val="24"/>
          <w:szCs w:val="24"/>
        </w:rPr>
        <w:t>.</w:t>
      </w:r>
      <w:r w:rsidR="00D02925" w:rsidRPr="00D02925">
        <w:t xml:space="preserve"> </w:t>
      </w:r>
      <w:r w:rsidR="005876DD">
        <w:rPr>
          <w:rFonts w:ascii="Times New Roman" w:hAnsi="Times New Roman"/>
          <w:color w:val="000000"/>
          <w:sz w:val="24"/>
          <w:szCs w:val="24"/>
        </w:rPr>
        <w:t>V</w:t>
      </w:r>
      <w:r w:rsidR="00D02925" w:rsidRPr="00D02925">
        <w:rPr>
          <w:rFonts w:ascii="Times New Roman" w:hAnsi="Times New Roman"/>
          <w:color w:val="000000"/>
          <w:sz w:val="24"/>
          <w:szCs w:val="24"/>
        </w:rPr>
        <w:t xml:space="preserve"> prípade, ak sa akákoľvek písomnosť, odosielaná podľa predchádzajúcej vety, vráti odosielateľovi ako nedoručená/nedoručiteľná, považuje sa deň vrátenia takejto písomnosti, za deň jej doručenia, a to aj </w:t>
      </w:r>
      <w:r w:rsidR="005876DD">
        <w:rPr>
          <w:rFonts w:ascii="Times New Roman" w:hAnsi="Times New Roman"/>
          <w:color w:val="000000"/>
          <w:sz w:val="24"/>
          <w:szCs w:val="24"/>
        </w:rPr>
        <w:t>vtedy</w:t>
      </w:r>
      <w:r w:rsidR="00D02925" w:rsidRPr="00D02925">
        <w:rPr>
          <w:rFonts w:ascii="Times New Roman" w:hAnsi="Times New Roman"/>
          <w:color w:val="000000"/>
          <w:sz w:val="24"/>
          <w:szCs w:val="24"/>
        </w:rPr>
        <w:t xml:space="preserve">, ak </w:t>
      </w:r>
      <w:r w:rsidR="00D02925">
        <w:rPr>
          <w:rFonts w:ascii="Times New Roman" w:hAnsi="Times New Roman"/>
          <w:color w:val="000000"/>
          <w:sz w:val="24"/>
          <w:szCs w:val="24"/>
        </w:rPr>
        <w:t>sa o tom jej adresát nedozvedel</w:t>
      </w:r>
      <w:r w:rsidR="00D02925" w:rsidRPr="00D02925">
        <w:rPr>
          <w:rFonts w:ascii="Times New Roman" w:hAnsi="Times New Roman"/>
          <w:color w:val="000000"/>
          <w:sz w:val="24"/>
          <w:szCs w:val="24"/>
        </w:rPr>
        <w:t>/</w:t>
      </w:r>
      <w:r w:rsidRPr="00D02925">
        <w:rPr>
          <w:rFonts w:ascii="Times New Roman" w:hAnsi="Times New Roman"/>
          <w:color w:val="000000"/>
          <w:sz w:val="24"/>
          <w:szCs w:val="24"/>
        </w:rPr>
        <w:t>, v ostatných prípadoch postačuje aj forma elektronickej pošty</w:t>
      </w:r>
      <w:r w:rsidR="00390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2925">
        <w:rPr>
          <w:rFonts w:ascii="Times New Roman" w:hAnsi="Times New Roman"/>
          <w:color w:val="000000"/>
          <w:sz w:val="24"/>
          <w:szCs w:val="24"/>
        </w:rPr>
        <w:t>(e-mail</w:t>
      </w:r>
      <w:r w:rsidR="00F65F67">
        <w:rPr>
          <w:rFonts w:ascii="Times New Roman" w:hAnsi="Times New Roman"/>
          <w:color w:val="000000"/>
          <w:sz w:val="24"/>
          <w:szCs w:val="24"/>
        </w:rPr>
        <w:t xml:space="preserve"> kontaktných osôb</w:t>
      </w:r>
      <w:r w:rsidRPr="00D02925">
        <w:rPr>
          <w:rFonts w:ascii="Times New Roman" w:hAnsi="Times New Roman"/>
          <w:color w:val="000000"/>
          <w:sz w:val="24"/>
          <w:szCs w:val="24"/>
        </w:rPr>
        <w:t>).</w:t>
      </w:r>
    </w:p>
    <w:p w:rsidR="00D02925" w:rsidRPr="00D02925" w:rsidRDefault="00D02925" w:rsidP="00D0292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084" w:rsidRPr="00F61CA0" w:rsidRDefault="009E1084" w:rsidP="0070153F">
      <w:pPr>
        <w:pStyle w:val="Odsekzoznamu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Táto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AE1CD8">
        <w:rPr>
          <w:rFonts w:ascii="Times New Roman" w:hAnsi="Times New Roman"/>
          <w:color w:val="000000"/>
          <w:sz w:val="24"/>
          <w:szCs w:val="24"/>
        </w:rPr>
        <w:t>a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je vyhotovená v </w:t>
      </w:r>
      <w:r w:rsidR="00AE1CD8" w:rsidRPr="00C2074B">
        <w:rPr>
          <w:rFonts w:ascii="Times New Roman" w:hAnsi="Times New Roman"/>
          <w:sz w:val="24"/>
          <w:szCs w:val="24"/>
        </w:rPr>
        <w:t>piatich</w:t>
      </w:r>
      <w:r w:rsidRPr="00C2074B">
        <w:rPr>
          <w:rFonts w:ascii="Times New Roman" w:hAnsi="Times New Roman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rovnopisoch, z ktorých po </w:t>
      </w:r>
      <w:r w:rsidR="005254B5">
        <w:rPr>
          <w:rFonts w:ascii="Times New Roman" w:hAnsi="Times New Roman"/>
          <w:color w:val="000000"/>
          <w:sz w:val="24"/>
          <w:szCs w:val="24"/>
        </w:rPr>
        <w:t xml:space="preserve">ich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podpísaní </w:t>
      </w:r>
      <w:r w:rsidR="003D09D1"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obdrží jeden </w:t>
      </w:r>
      <w:r w:rsidR="00B85C59">
        <w:rPr>
          <w:rFonts w:ascii="Times New Roman" w:hAnsi="Times New Roman"/>
          <w:color w:val="000000"/>
          <w:sz w:val="24"/>
          <w:szCs w:val="24"/>
        </w:rPr>
        <w:t>exemplár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a objednávateľ </w:t>
      </w:r>
      <w:r w:rsidR="00AE1CD8">
        <w:rPr>
          <w:rFonts w:ascii="Times New Roman" w:hAnsi="Times New Roman"/>
          <w:color w:val="000000"/>
          <w:sz w:val="24"/>
          <w:szCs w:val="24"/>
        </w:rPr>
        <w:t>štyri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5C59">
        <w:rPr>
          <w:rFonts w:ascii="Times New Roman" w:hAnsi="Times New Roman"/>
          <w:color w:val="000000"/>
          <w:sz w:val="24"/>
          <w:szCs w:val="24"/>
        </w:rPr>
        <w:t>exempláre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. V rovnakom počte sa budú vyhotovovať aj prípadné dodatky k 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e</w:t>
      </w:r>
      <w:r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F57B8A" w:rsidRPr="00F61CA0" w:rsidRDefault="00F57B8A" w:rsidP="0070153F">
      <w:pPr>
        <w:pStyle w:val="Odsekzoznamu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7B8A" w:rsidRPr="00F61CA0" w:rsidRDefault="00F57B8A" w:rsidP="0070153F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Neoddeliteľnou súčasťou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je:</w:t>
      </w:r>
    </w:p>
    <w:p w:rsidR="00611533" w:rsidRPr="00611533" w:rsidRDefault="00611533" w:rsidP="0061153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533">
        <w:rPr>
          <w:rFonts w:ascii="Times New Roman" w:hAnsi="Times New Roman"/>
          <w:sz w:val="24"/>
          <w:szCs w:val="24"/>
        </w:rPr>
        <w:t xml:space="preserve">Príloha č. </w:t>
      </w:r>
      <w:r>
        <w:rPr>
          <w:rFonts w:ascii="Times New Roman" w:hAnsi="Times New Roman"/>
          <w:sz w:val="24"/>
          <w:szCs w:val="24"/>
        </w:rPr>
        <w:t>1</w:t>
      </w:r>
      <w:r w:rsidRPr="00611533">
        <w:rPr>
          <w:rFonts w:ascii="Times New Roman" w:hAnsi="Times New Roman"/>
          <w:sz w:val="24"/>
          <w:szCs w:val="24"/>
        </w:rPr>
        <w:t xml:space="preserve"> - Špecifikácia predmetu zákazky</w:t>
      </w:r>
    </w:p>
    <w:p w:rsidR="00F57B8A" w:rsidRPr="00C2074B" w:rsidRDefault="00F57B8A" w:rsidP="007015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074B">
        <w:rPr>
          <w:rFonts w:ascii="Times New Roman" w:hAnsi="Times New Roman"/>
          <w:sz w:val="24"/>
          <w:szCs w:val="24"/>
        </w:rPr>
        <w:t>Príloha č.</w:t>
      </w:r>
      <w:r w:rsidR="002E5971" w:rsidRPr="00C2074B">
        <w:rPr>
          <w:rFonts w:ascii="Times New Roman" w:hAnsi="Times New Roman"/>
          <w:sz w:val="24"/>
          <w:szCs w:val="24"/>
        </w:rPr>
        <w:t xml:space="preserve"> </w:t>
      </w:r>
      <w:r w:rsidR="00611533">
        <w:rPr>
          <w:rFonts w:ascii="Times New Roman" w:hAnsi="Times New Roman"/>
          <w:sz w:val="24"/>
          <w:szCs w:val="24"/>
        </w:rPr>
        <w:t>2</w:t>
      </w:r>
      <w:r w:rsidRPr="00C2074B">
        <w:rPr>
          <w:rFonts w:ascii="Times New Roman" w:hAnsi="Times New Roman"/>
          <w:b/>
          <w:sz w:val="24"/>
          <w:szCs w:val="24"/>
        </w:rPr>
        <w:t xml:space="preserve"> -</w:t>
      </w:r>
      <w:r w:rsidR="005876DD" w:rsidRPr="00C2074B">
        <w:rPr>
          <w:rFonts w:ascii="Times New Roman" w:hAnsi="Times New Roman"/>
          <w:b/>
          <w:sz w:val="24"/>
          <w:szCs w:val="24"/>
        </w:rPr>
        <w:t xml:space="preserve"> </w:t>
      </w:r>
      <w:r w:rsidRPr="00C2074B">
        <w:rPr>
          <w:rFonts w:ascii="Times New Roman" w:hAnsi="Times New Roman"/>
          <w:sz w:val="24"/>
          <w:szCs w:val="24"/>
        </w:rPr>
        <w:t>Zoznam odberných miest</w:t>
      </w:r>
      <w:r w:rsidR="00DC7060" w:rsidRPr="00C2074B">
        <w:rPr>
          <w:rFonts w:ascii="Times New Roman" w:hAnsi="Times New Roman"/>
          <w:sz w:val="24"/>
          <w:szCs w:val="24"/>
        </w:rPr>
        <w:t xml:space="preserve"> a osôb poverených pre prevzatie</w:t>
      </w:r>
    </w:p>
    <w:p w:rsidR="00130860" w:rsidRPr="00C2074B" w:rsidRDefault="00F57B8A" w:rsidP="001308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074B">
        <w:rPr>
          <w:rFonts w:ascii="Times New Roman" w:hAnsi="Times New Roman"/>
          <w:sz w:val="24"/>
          <w:szCs w:val="24"/>
        </w:rPr>
        <w:t>Príloha č.</w:t>
      </w:r>
      <w:r w:rsidR="002E5971" w:rsidRPr="00C2074B">
        <w:rPr>
          <w:rFonts w:ascii="Times New Roman" w:hAnsi="Times New Roman"/>
          <w:sz w:val="24"/>
          <w:szCs w:val="24"/>
        </w:rPr>
        <w:t xml:space="preserve"> </w:t>
      </w:r>
      <w:r w:rsidR="0057025A">
        <w:rPr>
          <w:rFonts w:ascii="Times New Roman" w:hAnsi="Times New Roman"/>
          <w:sz w:val="24"/>
          <w:szCs w:val="24"/>
        </w:rPr>
        <w:t>3</w:t>
      </w:r>
      <w:r w:rsidRPr="00C2074B">
        <w:rPr>
          <w:rFonts w:ascii="Times New Roman" w:hAnsi="Times New Roman"/>
          <w:sz w:val="24"/>
          <w:szCs w:val="24"/>
        </w:rPr>
        <w:t xml:space="preserve"> </w:t>
      </w:r>
      <w:r w:rsidR="008D6510" w:rsidRPr="00C2074B">
        <w:rPr>
          <w:rFonts w:ascii="Times New Roman" w:hAnsi="Times New Roman"/>
          <w:sz w:val="24"/>
          <w:szCs w:val="24"/>
        </w:rPr>
        <w:t>-</w:t>
      </w:r>
      <w:r w:rsidR="005876DD" w:rsidRPr="00C2074B">
        <w:rPr>
          <w:rFonts w:ascii="Times New Roman" w:hAnsi="Times New Roman"/>
          <w:sz w:val="24"/>
          <w:szCs w:val="24"/>
        </w:rPr>
        <w:t xml:space="preserve"> </w:t>
      </w:r>
      <w:r w:rsidRPr="00C2074B">
        <w:rPr>
          <w:rFonts w:ascii="Times New Roman" w:hAnsi="Times New Roman"/>
          <w:sz w:val="24"/>
          <w:szCs w:val="24"/>
        </w:rPr>
        <w:t>Preberací protokol</w:t>
      </w:r>
    </w:p>
    <w:p w:rsidR="00130860" w:rsidRDefault="00130860" w:rsidP="005720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D5A" w:rsidRPr="00A818F4" w:rsidRDefault="00130860" w:rsidP="0039096C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62C">
        <w:rPr>
          <w:rFonts w:ascii="Times New Roman" w:hAnsi="Times New Roman"/>
          <w:sz w:val="24"/>
          <w:szCs w:val="24"/>
        </w:rPr>
        <w:t xml:space="preserve">Táto </w:t>
      </w:r>
      <w:r w:rsidR="000A442F" w:rsidRPr="002F062C">
        <w:rPr>
          <w:rFonts w:ascii="Times New Roman" w:hAnsi="Times New Roman"/>
          <w:sz w:val="24"/>
          <w:szCs w:val="24"/>
        </w:rPr>
        <w:t>zmluv</w:t>
      </w:r>
      <w:r w:rsidRPr="002F062C">
        <w:rPr>
          <w:rFonts w:ascii="Times New Roman" w:hAnsi="Times New Roman"/>
          <w:sz w:val="24"/>
          <w:szCs w:val="24"/>
        </w:rPr>
        <w:t>a nadobúda platnosť dňom jej podpí</w:t>
      </w:r>
      <w:r w:rsidR="00B85C59" w:rsidRPr="002F062C">
        <w:rPr>
          <w:rFonts w:ascii="Times New Roman" w:hAnsi="Times New Roman"/>
          <w:sz w:val="24"/>
          <w:szCs w:val="24"/>
        </w:rPr>
        <w:t xml:space="preserve">sania oboma zmluvnými stranami a </w:t>
      </w:r>
      <w:r w:rsidRPr="002F062C">
        <w:rPr>
          <w:rFonts w:ascii="Times New Roman" w:hAnsi="Times New Roman"/>
          <w:sz w:val="24"/>
          <w:szCs w:val="24"/>
        </w:rPr>
        <w:t xml:space="preserve">účinnosť dňom nasledujúcim po dni </w:t>
      </w:r>
      <w:r w:rsidR="00B85C59" w:rsidRPr="002F062C">
        <w:rPr>
          <w:rFonts w:ascii="Times New Roman" w:hAnsi="Times New Roman"/>
          <w:sz w:val="24"/>
          <w:szCs w:val="24"/>
        </w:rPr>
        <w:t xml:space="preserve">jej </w:t>
      </w:r>
      <w:r w:rsidRPr="002F062C">
        <w:rPr>
          <w:rFonts w:ascii="Times New Roman" w:hAnsi="Times New Roman"/>
          <w:sz w:val="24"/>
          <w:szCs w:val="24"/>
        </w:rPr>
        <w:t>zverejnenia</w:t>
      </w:r>
      <w:r w:rsidR="00B85C59" w:rsidRPr="002F062C">
        <w:rPr>
          <w:rFonts w:ascii="Times New Roman" w:hAnsi="Times New Roman"/>
          <w:sz w:val="24"/>
          <w:szCs w:val="24"/>
        </w:rPr>
        <w:t xml:space="preserve"> v Centrálnom registri zmlúv Úradu vlády Slovenskej republiky</w:t>
      </w:r>
      <w:r w:rsidR="00E66073" w:rsidRPr="002F062C">
        <w:rPr>
          <w:rFonts w:ascii="Times New Roman" w:hAnsi="Times New Roman"/>
          <w:sz w:val="24"/>
          <w:szCs w:val="24"/>
        </w:rPr>
        <w:t xml:space="preserve">. Platnosť </w:t>
      </w:r>
      <w:r w:rsidRPr="002F062C">
        <w:rPr>
          <w:rFonts w:ascii="Times New Roman" w:hAnsi="Times New Roman"/>
          <w:sz w:val="24"/>
          <w:szCs w:val="24"/>
        </w:rPr>
        <w:t xml:space="preserve">a účinnosť tejto </w:t>
      </w:r>
      <w:r w:rsidR="000A442F" w:rsidRPr="002F062C">
        <w:rPr>
          <w:rFonts w:ascii="Times New Roman" w:hAnsi="Times New Roman"/>
          <w:sz w:val="24"/>
          <w:szCs w:val="24"/>
        </w:rPr>
        <w:t>zmluv</w:t>
      </w:r>
      <w:r w:rsidRPr="002F062C">
        <w:rPr>
          <w:rFonts w:ascii="Times New Roman" w:hAnsi="Times New Roman"/>
          <w:sz w:val="24"/>
          <w:szCs w:val="24"/>
        </w:rPr>
        <w:t xml:space="preserve">y zaniká dňom </w:t>
      </w:r>
      <w:r w:rsidR="00A818F4" w:rsidRPr="002F062C">
        <w:rPr>
          <w:rFonts w:ascii="Times New Roman" w:hAnsi="Times New Roman"/>
          <w:sz w:val="24"/>
          <w:szCs w:val="24"/>
        </w:rPr>
        <w:t>zaplatenia</w:t>
      </w:r>
      <w:r w:rsidRPr="002F062C">
        <w:rPr>
          <w:rFonts w:ascii="Times New Roman" w:hAnsi="Times New Roman"/>
          <w:sz w:val="24"/>
          <w:szCs w:val="24"/>
        </w:rPr>
        <w:t xml:space="preserve"> ceny za predmet </w:t>
      </w:r>
      <w:r w:rsidR="000A442F" w:rsidRPr="002F062C">
        <w:rPr>
          <w:rFonts w:ascii="Times New Roman" w:hAnsi="Times New Roman"/>
          <w:sz w:val="24"/>
          <w:szCs w:val="24"/>
        </w:rPr>
        <w:t>zmluv</w:t>
      </w:r>
      <w:r w:rsidRPr="002F062C">
        <w:rPr>
          <w:rFonts w:ascii="Times New Roman" w:hAnsi="Times New Roman"/>
          <w:sz w:val="24"/>
          <w:szCs w:val="24"/>
        </w:rPr>
        <w:t>y vo výške</w:t>
      </w:r>
      <w:r w:rsidR="00E66073" w:rsidRPr="002F062C">
        <w:rPr>
          <w:rFonts w:ascii="Times New Roman" w:hAnsi="Times New Roman"/>
          <w:sz w:val="24"/>
          <w:szCs w:val="24"/>
        </w:rPr>
        <w:t xml:space="preserve"> uvedenej v Článku IV bod</w:t>
      </w:r>
      <w:r w:rsidR="002F062C" w:rsidRPr="002F062C">
        <w:rPr>
          <w:rFonts w:ascii="Times New Roman" w:hAnsi="Times New Roman"/>
          <w:sz w:val="24"/>
          <w:szCs w:val="24"/>
        </w:rPr>
        <w:t xml:space="preserve"> 1</w:t>
      </w:r>
      <w:r w:rsidR="00475573">
        <w:rPr>
          <w:rFonts w:ascii="Times New Roman" w:hAnsi="Times New Roman"/>
          <w:sz w:val="24"/>
          <w:szCs w:val="24"/>
        </w:rPr>
        <w:t xml:space="preserve"> tejto zmluvy</w:t>
      </w:r>
      <w:r w:rsidRPr="00A818F4">
        <w:rPr>
          <w:rFonts w:ascii="Times New Roman" w:hAnsi="Times New Roman"/>
          <w:color w:val="000000" w:themeColor="text1"/>
          <w:szCs w:val="24"/>
        </w:rPr>
        <w:t>.</w:t>
      </w:r>
      <w:r w:rsidR="005876DD" w:rsidRPr="00A818F4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A818F4" w:rsidRPr="00A818F4" w:rsidRDefault="00A818F4" w:rsidP="00A818F4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B8A" w:rsidRDefault="00AF1589" w:rsidP="00130860">
      <w:pPr>
        <w:pStyle w:val="Odsekzoznamu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Zmluvné strany sa </w:t>
      </w:r>
      <w:r w:rsidR="00A818F4">
        <w:rPr>
          <w:rFonts w:ascii="Times New Roman" w:hAnsi="Times New Roman"/>
          <w:color w:val="000000"/>
          <w:sz w:val="24"/>
          <w:szCs w:val="24"/>
        </w:rPr>
        <w:t>dohodli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, že táto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a</w:t>
      </w:r>
      <w:r w:rsidRPr="00F61CA0">
        <w:rPr>
          <w:rFonts w:ascii="Times New Roman" w:hAnsi="Times New Roman"/>
          <w:color w:val="000000"/>
          <w:sz w:val="24"/>
          <w:szCs w:val="24"/>
        </w:rPr>
        <w:t>, jej prílohy a dodatky budú zverejnené v zmysle platnej právnej úpravy SR.</w:t>
      </w:r>
    </w:p>
    <w:p w:rsidR="00130860" w:rsidRPr="00130860" w:rsidRDefault="00130860" w:rsidP="0013086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96C" w:rsidRPr="0039096C" w:rsidRDefault="00F57B8A" w:rsidP="0039096C">
      <w:pPr>
        <w:pStyle w:val="Odsekzoznamu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Túto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301A7B">
        <w:rPr>
          <w:rFonts w:ascii="Times New Roman" w:hAnsi="Times New Roman"/>
          <w:color w:val="000000"/>
          <w:sz w:val="24"/>
          <w:szCs w:val="24"/>
        </w:rPr>
        <w:t>u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je možné </w:t>
      </w:r>
      <w:r w:rsidR="00443130">
        <w:rPr>
          <w:rFonts w:ascii="Times New Roman" w:hAnsi="Times New Roman"/>
          <w:color w:val="000000"/>
          <w:sz w:val="24"/>
          <w:szCs w:val="24"/>
        </w:rPr>
        <w:t xml:space="preserve">predčasne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ukončiť písomnou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Pr="00F61CA0">
        <w:rPr>
          <w:rFonts w:ascii="Times New Roman" w:hAnsi="Times New Roman"/>
          <w:color w:val="000000"/>
          <w:sz w:val="24"/>
          <w:szCs w:val="24"/>
        </w:rPr>
        <w:t>ou zmluvných strán</w:t>
      </w:r>
      <w:r w:rsidR="00130860">
        <w:rPr>
          <w:rFonts w:ascii="Times New Roman" w:hAnsi="Times New Roman"/>
          <w:color w:val="000000"/>
          <w:sz w:val="24"/>
          <w:szCs w:val="24"/>
        </w:rPr>
        <w:t>,</w:t>
      </w:r>
      <w:r w:rsidR="00E04B69">
        <w:rPr>
          <w:rFonts w:ascii="Times New Roman" w:hAnsi="Times New Roman"/>
          <w:color w:val="000000"/>
          <w:sz w:val="24"/>
          <w:szCs w:val="24"/>
        </w:rPr>
        <w:t xml:space="preserve"> písomnou</w:t>
      </w:r>
      <w:r w:rsidR="00130860">
        <w:rPr>
          <w:rFonts w:ascii="Times New Roman" w:hAnsi="Times New Roman"/>
          <w:color w:val="000000"/>
          <w:sz w:val="24"/>
          <w:szCs w:val="24"/>
        </w:rPr>
        <w:t xml:space="preserve"> výpoveďou </w:t>
      </w:r>
      <w:r w:rsidR="00CC1193">
        <w:rPr>
          <w:rFonts w:ascii="Times New Roman" w:hAnsi="Times New Roman"/>
          <w:color w:val="000000"/>
          <w:sz w:val="24"/>
          <w:szCs w:val="24"/>
        </w:rPr>
        <w:t xml:space="preserve">zo strany objednávateľa </w:t>
      </w:r>
      <w:r w:rsidR="00130860">
        <w:rPr>
          <w:rFonts w:ascii="Times New Roman" w:hAnsi="Times New Roman"/>
          <w:color w:val="000000"/>
          <w:sz w:val="24"/>
          <w:szCs w:val="24"/>
        </w:rPr>
        <w:t xml:space="preserve">alebo </w:t>
      </w:r>
      <w:r w:rsidR="00E04B69">
        <w:rPr>
          <w:rFonts w:ascii="Times New Roman" w:hAnsi="Times New Roman"/>
          <w:color w:val="000000"/>
          <w:sz w:val="24"/>
          <w:szCs w:val="24"/>
        </w:rPr>
        <w:t xml:space="preserve">písomným </w:t>
      </w:r>
      <w:r w:rsidR="00130860">
        <w:rPr>
          <w:rFonts w:ascii="Times New Roman" w:hAnsi="Times New Roman"/>
          <w:color w:val="000000"/>
          <w:sz w:val="24"/>
          <w:szCs w:val="24"/>
        </w:rPr>
        <w:t xml:space="preserve">odstúpením od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130860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39096C" w:rsidRPr="0039096C" w:rsidRDefault="0039096C" w:rsidP="0039096C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2A98" w:rsidRPr="00961CA1" w:rsidRDefault="00F57B8A" w:rsidP="0070153F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Zmluvné strany sa </w:t>
      </w:r>
      <w:r w:rsidR="00A818F4">
        <w:rPr>
          <w:rFonts w:ascii="Times New Roman" w:hAnsi="Times New Roman"/>
          <w:color w:val="000000"/>
          <w:sz w:val="24"/>
          <w:szCs w:val="24"/>
        </w:rPr>
        <w:t>dohodli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, že túto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u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je možné ukončiť odstúpením</w:t>
      </w:r>
      <w:r w:rsidRPr="00F61CA0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>podľa § 344 a </w:t>
      </w:r>
      <w:proofErr w:type="spellStart"/>
      <w:r w:rsidRPr="00F61CA0">
        <w:rPr>
          <w:rFonts w:ascii="Times New Roman" w:hAnsi="Times New Roman"/>
          <w:color w:val="000000"/>
          <w:sz w:val="24"/>
          <w:szCs w:val="24"/>
        </w:rPr>
        <w:t>násl</w:t>
      </w:r>
      <w:proofErr w:type="spellEnd"/>
      <w:r w:rsidRPr="00F61CA0">
        <w:rPr>
          <w:rFonts w:ascii="Times New Roman" w:hAnsi="Times New Roman"/>
          <w:color w:val="000000"/>
          <w:sz w:val="24"/>
          <w:szCs w:val="24"/>
        </w:rPr>
        <w:t>. Obchodného zákonníka</w:t>
      </w:r>
      <w:r w:rsidRPr="00F61CA0">
        <w:rPr>
          <w:rFonts w:ascii="Times New Roman" w:hAnsi="Times New Roman"/>
          <w:noProof/>
          <w:color w:val="000000"/>
          <w:sz w:val="24"/>
          <w:szCs w:val="24"/>
        </w:rPr>
        <w:t xml:space="preserve"> a to z dôvodu podstatného porušenia záväzku druhej zmluvnej strany. Za podstatné porušenie záväzku sa považuje najmä:</w:t>
      </w:r>
    </w:p>
    <w:p w:rsidR="00AC2A98" w:rsidRDefault="00AC2A98" w:rsidP="0070153F">
      <w:pPr>
        <w:tabs>
          <w:tab w:val="left" w:pos="851"/>
        </w:tabs>
        <w:spacing w:after="0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B8A" w:rsidRPr="00F61CA0" w:rsidRDefault="00F57B8A" w:rsidP="0070153F">
      <w:pPr>
        <w:numPr>
          <w:ilvl w:val="0"/>
          <w:numId w:val="35"/>
        </w:numPr>
        <w:tabs>
          <w:tab w:val="left" w:pos="851"/>
          <w:tab w:val="num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ak </w:t>
      </w:r>
      <w:r w:rsidR="00546768">
        <w:rPr>
          <w:rFonts w:ascii="Times New Roman" w:hAnsi="Times New Roman"/>
          <w:color w:val="000000"/>
          <w:sz w:val="24"/>
          <w:szCs w:val="24"/>
        </w:rPr>
        <w:t xml:space="preserve">dodávateľ </w:t>
      </w:r>
      <w:r w:rsidR="00700731" w:rsidRPr="00E90D5A">
        <w:rPr>
          <w:rFonts w:ascii="Times New Roman" w:hAnsi="Times New Roman"/>
          <w:color w:val="000000"/>
          <w:sz w:val="24"/>
          <w:szCs w:val="24"/>
        </w:rPr>
        <w:t>opakovane</w:t>
      </w:r>
      <w:r w:rsidR="00700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poruší zmluvné podmienky týkajúce sa najmä nedodržania </w:t>
      </w:r>
      <w:r w:rsidR="00A818F4">
        <w:rPr>
          <w:rFonts w:ascii="Times New Roman" w:hAnsi="Times New Roman"/>
          <w:color w:val="000000"/>
          <w:sz w:val="24"/>
          <w:szCs w:val="24"/>
        </w:rPr>
        <w:t>dohodnutých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termínov, obsahu a </w:t>
      </w:r>
      <w:r w:rsidR="008604AC">
        <w:rPr>
          <w:rFonts w:ascii="Times New Roman" w:hAnsi="Times New Roman"/>
          <w:color w:val="000000"/>
          <w:sz w:val="24"/>
          <w:szCs w:val="24"/>
        </w:rPr>
        <w:t>špecifikácie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E1E03">
        <w:rPr>
          <w:rFonts w:ascii="Times New Roman" w:hAnsi="Times New Roman"/>
          <w:color w:val="000000"/>
          <w:sz w:val="24"/>
          <w:szCs w:val="24"/>
        </w:rPr>
        <w:lastRenderedPageBreak/>
        <w:t xml:space="preserve">pričom na ich porušenie bol dodávateľ písomne upozornený a vyzvaný, aby odstránil </w:t>
      </w:r>
      <w:proofErr w:type="spellStart"/>
      <w:r w:rsidR="009E1E03">
        <w:rPr>
          <w:rFonts w:ascii="Times New Roman" w:hAnsi="Times New Roman"/>
          <w:color w:val="000000"/>
          <w:sz w:val="24"/>
          <w:szCs w:val="24"/>
        </w:rPr>
        <w:t>vady</w:t>
      </w:r>
      <w:proofErr w:type="spellEnd"/>
      <w:r w:rsidR="009E1E03">
        <w:rPr>
          <w:rFonts w:ascii="Times New Roman" w:hAnsi="Times New Roman"/>
          <w:color w:val="000000"/>
          <w:sz w:val="24"/>
          <w:szCs w:val="24"/>
        </w:rPr>
        <w:t>,</w:t>
      </w:r>
    </w:p>
    <w:p w:rsidR="00F57B8A" w:rsidRPr="00F61CA0" w:rsidRDefault="00F57B8A" w:rsidP="0070153F">
      <w:pPr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ak objednávateľ v rozpore s touto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 w:rsidRPr="00E90D5A">
        <w:rPr>
          <w:rFonts w:ascii="Times New Roman" w:hAnsi="Times New Roman"/>
          <w:color w:val="000000"/>
          <w:sz w:val="24"/>
          <w:szCs w:val="24"/>
        </w:rPr>
        <w:t>ou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bezdôvodne neprevezme bezchybný predmet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ani do 30 kalendárnych dní od písomného vyzvania objednávateľa </w:t>
      </w:r>
      <w:r w:rsidR="003D09D1">
        <w:rPr>
          <w:rFonts w:ascii="Times New Roman" w:hAnsi="Times New Roman"/>
          <w:color w:val="000000"/>
          <w:sz w:val="24"/>
          <w:szCs w:val="24"/>
        </w:rPr>
        <w:t>dodávateľom</w:t>
      </w:r>
      <w:r w:rsidRPr="00F61CA0">
        <w:rPr>
          <w:rFonts w:ascii="Times New Roman" w:hAnsi="Times New Roman"/>
          <w:color w:val="000000"/>
          <w:sz w:val="24"/>
          <w:szCs w:val="24"/>
        </w:rPr>
        <w:t>,</w:t>
      </w:r>
    </w:p>
    <w:p w:rsidR="005876DD" w:rsidRDefault="00F57B8A" w:rsidP="009E5677">
      <w:pPr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ak objednávateľ neuhradí prevzaté plnenie predmetu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y</w:t>
      </w:r>
      <w:r w:rsidR="009E5677">
        <w:rPr>
          <w:rFonts w:ascii="Times New Roman" w:hAnsi="Times New Roman"/>
          <w:color w:val="000000"/>
          <w:sz w:val="24"/>
          <w:szCs w:val="24"/>
        </w:rPr>
        <w:t xml:space="preserve"> v termíne               do </w:t>
      </w:r>
      <w:r w:rsidRPr="009E5677">
        <w:rPr>
          <w:rFonts w:ascii="Times New Roman" w:hAnsi="Times New Roman"/>
          <w:color w:val="000000"/>
          <w:sz w:val="24"/>
          <w:szCs w:val="24"/>
        </w:rPr>
        <w:t>30 kalendárnych dní po uplynutí dátumu splatnosti</w:t>
      </w:r>
    </w:p>
    <w:p w:rsidR="00F57B8A" w:rsidRPr="00F61CA0" w:rsidRDefault="00F57B8A" w:rsidP="0070153F">
      <w:pPr>
        <w:tabs>
          <w:tab w:val="left" w:pos="1134"/>
        </w:tabs>
        <w:spacing w:after="0" w:line="240" w:lineRule="auto"/>
        <w:jc w:val="both"/>
        <w:rPr>
          <w:color w:val="000000"/>
          <w:sz w:val="23"/>
        </w:rPr>
      </w:pPr>
    </w:p>
    <w:p w:rsidR="00BF455E" w:rsidRDefault="00F57B8A" w:rsidP="0070153F">
      <w:pPr>
        <w:pStyle w:val="Odsekzoznamu"/>
        <w:numPr>
          <w:ilvl w:val="0"/>
          <w:numId w:val="33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Odstúpenie musí byť písomné a musí byť doručené druhej strane. Účinky odstúpenia  nastávajú momentom jeho doručenia druhej zmluvnej strane. Odstúpením od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0F452C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nie sú dotknuté nároky zmluvných strán na náhradu škody.</w:t>
      </w:r>
    </w:p>
    <w:p w:rsidR="00CC1193" w:rsidRDefault="00CC1193" w:rsidP="00CC1193">
      <w:pPr>
        <w:pStyle w:val="Odsekzoznamu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1193" w:rsidRPr="00E90D5A" w:rsidRDefault="00CC1193" w:rsidP="0070153F">
      <w:pPr>
        <w:pStyle w:val="Odsekzoznamu"/>
        <w:numPr>
          <w:ilvl w:val="0"/>
          <w:numId w:val="33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0D5A">
        <w:rPr>
          <w:rFonts w:ascii="Times New Roman" w:hAnsi="Times New Roman"/>
          <w:color w:val="000000"/>
          <w:sz w:val="24"/>
          <w:szCs w:val="24"/>
        </w:rPr>
        <w:t xml:space="preserve">V prípade, ak od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Pr="00E90D5A">
        <w:rPr>
          <w:rFonts w:ascii="Times New Roman" w:hAnsi="Times New Roman"/>
          <w:color w:val="000000"/>
          <w:sz w:val="24"/>
          <w:szCs w:val="24"/>
        </w:rPr>
        <w:t xml:space="preserve">y odstúpi objednávateľ na základe dôvodu, ktorý zapríčinil opakovane </w:t>
      </w:r>
      <w:r w:rsidR="00546768">
        <w:rPr>
          <w:rFonts w:ascii="Times New Roman" w:hAnsi="Times New Roman"/>
          <w:color w:val="000000"/>
          <w:sz w:val="24"/>
          <w:szCs w:val="24"/>
        </w:rPr>
        <w:t>dodávateľ</w:t>
      </w:r>
      <w:r w:rsidRPr="00E90D5A">
        <w:rPr>
          <w:rFonts w:ascii="Times New Roman" w:hAnsi="Times New Roman"/>
          <w:color w:val="000000"/>
          <w:sz w:val="24"/>
          <w:szCs w:val="24"/>
        </w:rPr>
        <w:t xml:space="preserve">, objednávateľ má nárok na zaplatenie odstupného vo výške </w:t>
      </w:r>
      <w:r w:rsidR="00823498" w:rsidRPr="00E90D5A">
        <w:rPr>
          <w:rFonts w:ascii="Times New Roman" w:hAnsi="Times New Roman"/>
          <w:color w:val="000000"/>
          <w:sz w:val="24"/>
          <w:szCs w:val="24"/>
        </w:rPr>
        <w:t>5 </w:t>
      </w:r>
      <w:r w:rsidRPr="00E90D5A">
        <w:rPr>
          <w:rFonts w:ascii="Times New Roman" w:hAnsi="Times New Roman"/>
          <w:color w:val="000000"/>
          <w:sz w:val="24"/>
          <w:szCs w:val="24"/>
        </w:rPr>
        <w:t>000</w:t>
      </w:r>
      <w:r w:rsidR="00823498" w:rsidRPr="00E90D5A">
        <w:rPr>
          <w:rFonts w:ascii="Times New Roman" w:hAnsi="Times New Roman"/>
          <w:color w:val="000000"/>
          <w:sz w:val="24"/>
          <w:szCs w:val="24"/>
        </w:rPr>
        <w:t>,00</w:t>
      </w:r>
      <w:r w:rsidRPr="00E90D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D5A">
        <w:rPr>
          <w:rFonts w:ascii="Times New Roman" w:hAnsi="Times New Roman"/>
          <w:color w:val="000000" w:themeColor="text1"/>
          <w:sz w:val="24"/>
          <w:szCs w:val="24"/>
        </w:rPr>
        <w:t>€ a </w:t>
      </w:r>
      <w:r w:rsidR="00546768">
        <w:rPr>
          <w:rFonts w:ascii="Times New Roman" w:hAnsi="Times New Roman"/>
          <w:color w:val="000000" w:themeColor="text1"/>
          <w:sz w:val="24"/>
          <w:szCs w:val="24"/>
        </w:rPr>
        <w:t>dodávateľ</w:t>
      </w:r>
      <w:r w:rsidR="00546768" w:rsidRPr="00E90D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0D5A">
        <w:rPr>
          <w:rFonts w:ascii="Times New Roman" w:hAnsi="Times New Roman"/>
          <w:color w:val="000000" w:themeColor="text1"/>
          <w:sz w:val="24"/>
          <w:szCs w:val="24"/>
        </w:rPr>
        <w:t xml:space="preserve">je povinný toto odstupné do 30 kalendárnych dní odo dňa doručenia odstúpenia objednávateľa od tejto </w:t>
      </w:r>
      <w:r w:rsidR="000A442F">
        <w:rPr>
          <w:rFonts w:ascii="Times New Roman" w:hAnsi="Times New Roman"/>
          <w:color w:val="000000" w:themeColor="text1"/>
          <w:sz w:val="24"/>
          <w:szCs w:val="24"/>
        </w:rPr>
        <w:t>zmluv</w:t>
      </w:r>
      <w:r w:rsidRPr="00E90D5A">
        <w:rPr>
          <w:rFonts w:ascii="Times New Roman" w:hAnsi="Times New Roman"/>
          <w:color w:val="000000" w:themeColor="text1"/>
          <w:sz w:val="24"/>
          <w:szCs w:val="24"/>
        </w:rPr>
        <w:t>y zaplatiť.</w:t>
      </w:r>
    </w:p>
    <w:p w:rsidR="00D47829" w:rsidRPr="00F61CA0" w:rsidRDefault="00D47829" w:rsidP="0070153F">
      <w:pPr>
        <w:pStyle w:val="Odsekzoznamu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75A3" w:rsidRDefault="005575A3" w:rsidP="00193FA5">
      <w:pPr>
        <w:pStyle w:val="Odsekzoznamu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Zmeny a doplnenia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je možné vykonať len formou písomných a očíslovaných dodatkov k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e</w:t>
      </w:r>
      <w:r w:rsidRPr="00F61CA0">
        <w:rPr>
          <w:rFonts w:ascii="Times New Roman" w:hAnsi="Times New Roman"/>
          <w:color w:val="000000"/>
          <w:sz w:val="24"/>
          <w:szCs w:val="24"/>
        </w:rPr>
        <w:t>, vzájomne schválených a podpísaných oboma zmluvnými stranami</w:t>
      </w:r>
      <w:r w:rsidR="00193FA5" w:rsidRPr="00193FA5">
        <w:rPr>
          <w:rFonts w:ascii="Times New Roman" w:hAnsi="Times New Roman"/>
          <w:color w:val="000000"/>
          <w:sz w:val="24"/>
          <w:szCs w:val="24"/>
        </w:rPr>
        <w:t>, ktoré budú zverejnené v Centrálnom registri zmlúv Úradu vlády Slovenskej republiky.</w:t>
      </w:r>
      <w:r w:rsidR="005720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Dodatky sa stanú neoddeliteľnou súčasťou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7674E4" w:rsidRPr="00F61CA0" w:rsidRDefault="007674E4" w:rsidP="007015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75A3" w:rsidRPr="00F61CA0" w:rsidRDefault="005575A3" w:rsidP="0070153F">
      <w:pPr>
        <w:pStyle w:val="Odsekzoznamu"/>
        <w:numPr>
          <w:ilvl w:val="0"/>
          <w:numId w:val="3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Ak zanikne jedna zo zmluvných strán, prechádzajú práva a povinnosti z 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na jej právneho </w:t>
      </w:r>
      <w:r w:rsidR="005876DD">
        <w:rPr>
          <w:rFonts w:ascii="Times New Roman" w:hAnsi="Times New Roman"/>
          <w:color w:val="000000"/>
          <w:sz w:val="24"/>
          <w:szCs w:val="24"/>
        </w:rPr>
        <w:t>nástupcu</w:t>
      </w:r>
      <w:r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A818F4" w:rsidRDefault="00A818F4" w:rsidP="00A818F4">
      <w:pPr>
        <w:pStyle w:val="Odsekzoznamu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0FEE" w:rsidRPr="00F61CA0" w:rsidRDefault="00770FEE" w:rsidP="0070153F">
      <w:pPr>
        <w:pStyle w:val="Odsekzoznamu"/>
        <w:numPr>
          <w:ilvl w:val="0"/>
          <w:numId w:val="3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 xml:space="preserve">Táto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a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sa riadi právnym poriadkom Slovenskej republiky. Spory týkajúce sa 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sa zmluvné strany zaväzujú riešiť prednostne </w:t>
      </w:r>
      <w:r w:rsidR="001D076C">
        <w:rPr>
          <w:rFonts w:ascii="Times New Roman" w:hAnsi="Times New Roman"/>
          <w:color w:val="000000"/>
          <w:sz w:val="24"/>
          <w:szCs w:val="24"/>
        </w:rPr>
        <w:t>dohodou</w:t>
      </w:r>
      <w:r w:rsidR="007E33CD">
        <w:rPr>
          <w:rFonts w:ascii="Times New Roman" w:hAnsi="Times New Roman"/>
          <w:color w:val="000000"/>
          <w:sz w:val="24"/>
          <w:szCs w:val="24"/>
        </w:rPr>
        <w:t xml:space="preserve"> a vzájomným rokovaním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. Ak </w:t>
      </w:r>
      <w:r w:rsidR="00F97B67">
        <w:rPr>
          <w:rFonts w:ascii="Times New Roman" w:hAnsi="Times New Roman"/>
          <w:color w:val="000000"/>
          <w:sz w:val="24"/>
          <w:szCs w:val="24"/>
        </w:rPr>
        <w:t>dohoda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nie je možná, pre riešenie sporov z tejto </w:t>
      </w:r>
      <w:r w:rsidR="000A442F">
        <w:rPr>
          <w:rFonts w:ascii="Times New Roman" w:hAnsi="Times New Roman"/>
          <w:color w:val="000000"/>
          <w:sz w:val="24"/>
          <w:szCs w:val="24"/>
        </w:rPr>
        <w:t>zmluv</w:t>
      </w:r>
      <w:r w:rsidR="007858AF">
        <w:rPr>
          <w:rFonts w:ascii="Times New Roman" w:hAnsi="Times New Roman"/>
          <w:color w:val="000000"/>
          <w:sz w:val="24"/>
          <w:szCs w:val="24"/>
        </w:rPr>
        <w:t>y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 sú príslušné všeobecné súdy Slovenskej republiky</w:t>
      </w:r>
      <w:r w:rsidR="005575A3" w:rsidRPr="00F61CA0">
        <w:rPr>
          <w:rFonts w:ascii="Times New Roman" w:hAnsi="Times New Roman"/>
          <w:color w:val="000000"/>
          <w:sz w:val="24"/>
          <w:szCs w:val="24"/>
        </w:rPr>
        <w:t>.</w:t>
      </w:r>
    </w:p>
    <w:p w:rsidR="00A818F4" w:rsidRPr="00A818F4" w:rsidRDefault="00A818F4" w:rsidP="00A818F4">
      <w:pPr>
        <w:pStyle w:val="Odsekzoznamu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2F0" w:rsidRPr="00F61CA0" w:rsidRDefault="00FF441B" w:rsidP="0070153F">
      <w:pPr>
        <w:pStyle w:val="Odsekzoznamu"/>
        <w:numPr>
          <w:ilvl w:val="0"/>
          <w:numId w:val="3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eastAsia="MS Mincho" w:hAnsi="Times New Roman"/>
          <w:color w:val="000000"/>
          <w:w w:val="0"/>
          <w:sz w:val="24"/>
          <w:szCs w:val="24"/>
        </w:rPr>
        <w:t xml:space="preserve">Zmluvné strany po prečítaní textu </w:t>
      </w:r>
      <w:r w:rsidR="002939FD" w:rsidRPr="00F61CA0">
        <w:rPr>
          <w:rFonts w:ascii="Times New Roman" w:eastAsia="MS Mincho" w:hAnsi="Times New Roman"/>
          <w:color w:val="000000"/>
          <w:w w:val="0"/>
          <w:sz w:val="24"/>
          <w:szCs w:val="24"/>
        </w:rPr>
        <w:t>tejto</w:t>
      </w:r>
      <w:r w:rsidRPr="00F61CA0">
        <w:rPr>
          <w:rFonts w:ascii="Times New Roman" w:eastAsia="MS Mincho" w:hAnsi="Times New Roman"/>
          <w:color w:val="000000"/>
          <w:w w:val="0"/>
          <w:sz w:val="24"/>
          <w:szCs w:val="24"/>
        </w:rPr>
        <w:t xml:space="preserve"> </w:t>
      </w:r>
      <w:r w:rsidR="000A442F">
        <w:rPr>
          <w:rFonts w:ascii="Times New Roman" w:eastAsia="MS Mincho" w:hAnsi="Times New Roman"/>
          <w:color w:val="000000"/>
          <w:w w:val="0"/>
          <w:sz w:val="24"/>
          <w:szCs w:val="24"/>
        </w:rPr>
        <w:t>zmluv</w:t>
      </w:r>
      <w:r w:rsidR="007858AF">
        <w:rPr>
          <w:rFonts w:ascii="Times New Roman" w:eastAsia="MS Mincho" w:hAnsi="Times New Roman"/>
          <w:color w:val="000000"/>
          <w:w w:val="0"/>
          <w:sz w:val="24"/>
          <w:szCs w:val="24"/>
        </w:rPr>
        <w:t>y</w:t>
      </w:r>
      <w:r w:rsidRPr="00F61CA0">
        <w:rPr>
          <w:rFonts w:ascii="Times New Roman" w:eastAsia="MS Mincho" w:hAnsi="Times New Roman"/>
          <w:color w:val="000000"/>
          <w:w w:val="0"/>
          <w:sz w:val="24"/>
          <w:szCs w:val="24"/>
        </w:rPr>
        <w:t xml:space="preserve"> zhodne prehlasujú, že zneniu </w:t>
      </w:r>
      <w:r w:rsidR="002939FD" w:rsidRPr="00F61CA0">
        <w:rPr>
          <w:rFonts w:ascii="Times New Roman" w:eastAsia="MS Mincho" w:hAnsi="Times New Roman"/>
          <w:color w:val="000000"/>
          <w:w w:val="0"/>
          <w:sz w:val="24"/>
          <w:szCs w:val="24"/>
        </w:rPr>
        <w:t xml:space="preserve">tejto </w:t>
      </w:r>
      <w:r w:rsidR="000A442F">
        <w:rPr>
          <w:rFonts w:ascii="Times New Roman" w:eastAsia="MS Mincho" w:hAnsi="Times New Roman"/>
          <w:color w:val="000000"/>
          <w:w w:val="0"/>
          <w:sz w:val="24"/>
          <w:szCs w:val="24"/>
        </w:rPr>
        <w:t>zmluv</w:t>
      </w:r>
      <w:r w:rsidR="007858AF">
        <w:rPr>
          <w:rFonts w:ascii="Times New Roman" w:eastAsia="MS Mincho" w:hAnsi="Times New Roman"/>
          <w:color w:val="000000"/>
          <w:w w:val="0"/>
          <w:sz w:val="24"/>
          <w:szCs w:val="24"/>
        </w:rPr>
        <w:t>y</w:t>
      </w:r>
      <w:r w:rsidR="00642A74">
        <w:rPr>
          <w:rFonts w:ascii="Times New Roman" w:eastAsia="MS Mincho" w:hAnsi="Times New Roman"/>
          <w:color w:val="000000"/>
          <w:w w:val="0"/>
          <w:sz w:val="24"/>
          <w:szCs w:val="24"/>
        </w:rPr>
        <w:t xml:space="preserve"> </w:t>
      </w:r>
      <w:r w:rsidRPr="00F61CA0">
        <w:rPr>
          <w:rFonts w:ascii="Times New Roman" w:eastAsia="MS Mincho" w:hAnsi="Times New Roman"/>
          <w:color w:val="000000"/>
          <w:w w:val="0"/>
          <w:sz w:val="24"/>
          <w:szCs w:val="24"/>
        </w:rPr>
        <w:t xml:space="preserve">porozumeli a že </w:t>
      </w:r>
      <w:r w:rsidR="000A442F">
        <w:rPr>
          <w:rFonts w:ascii="Times New Roman" w:eastAsia="MS Mincho" w:hAnsi="Times New Roman"/>
          <w:color w:val="000000"/>
          <w:w w:val="0"/>
          <w:sz w:val="24"/>
          <w:szCs w:val="24"/>
        </w:rPr>
        <w:t>zmluv</w:t>
      </w:r>
      <w:r w:rsidR="007858AF">
        <w:rPr>
          <w:rFonts w:ascii="Times New Roman" w:eastAsia="MS Mincho" w:hAnsi="Times New Roman"/>
          <w:color w:val="000000"/>
          <w:w w:val="0"/>
          <w:sz w:val="24"/>
          <w:szCs w:val="24"/>
        </w:rPr>
        <w:t>u</w:t>
      </w:r>
      <w:r w:rsidRPr="00F61CA0">
        <w:rPr>
          <w:rFonts w:ascii="Times New Roman" w:eastAsia="MS Mincho" w:hAnsi="Times New Roman"/>
          <w:color w:val="000000"/>
          <w:w w:val="0"/>
          <w:sz w:val="24"/>
          <w:szCs w:val="24"/>
        </w:rPr>
        <w:t xml:space="preserve"> uzatvárajú na základe slobodnej a vážnej vôle,</w:t>
      </w:r>
      <w:r w:rsidR="00642A74">
        <w:rPr>
          <w:rFonts w:ascii="Times New Roman" w:eastAsia="MS Mincho" w:hAnsi="Times New Roman"/>
          <w:color w:val="000000"/>
          <w:w w:val="0"/>
          <w:sz w:val="24"/>
          <w:szCs w:val="24"/>
        </w:rPr>
        <w:t xml:space="preserve">         </w:t>
      </w:r>
      <w:r w:rsidR="002939FD" w:rsidRPr="00F61CA0">
        <w:rPr>
          <w:rFonts w:ascii="Times New Roman" w:eastAsia="MS Mincho" w:hAnsi="Times New Roman"/>
          <w:color w:val="000000"/>
          <w:w w:val="0"/>
          <w:sz w:val="24"/>
          <w:szCs w:val="24"/>
        </w:rPr>
        <w:t>na znak čoho pripájajú pod jej</w:t>
      </w:r>
      <w:r w:rsidRPr="00F61CA0">
        <w:rPr>
          <w:rFonts w:ascii="Times New Roman" w:eastAsia="MS Mincho" w:hAnsi="Times New Roman"/>
          <w:color w:val="000000"/>
          <w:w w:val="0"/>
          <w:sz w:val="24"/>
          <w:szCs w:val="24"/>
        </w:rPr>
        <w:t xml:space="preserve"> znenie svoje podpisy.</w:t>
      </w:r>
    </w:p>
    <w:p w:rsidR="00AA299B" w:rsidRDefault="00AA299B" w:rsidP="0070153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99B" w:rsidRPr="00F61CA0" w:rsidRDefault="00AA299B" w:rsidP="0070153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4EE9" w:rsidRDefault="00C312F0" w:rsidP="00611E4C">
      <w:p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V Bratislave dňa ........</w:t>
      </w:r>
      <w:r w:rsidR="008D7767">
        <w:rPr>
          <w:rFonts w:ascii="Times New Roman" w:hAnsi="Times New Roman"/>
          <w:color w:val="000000"/>
          <w:sz w:val="24"/>
          <w:szCs w:val="24"/>
        </w:rPr>
        <w:t xml:space="preserve">.........................  </w:t>
      </w:r>
      <w:r w:rsidR="008D7767">
        <w:rPr>
          <w:rFonts w:ascii="Times New Roman" w:hAnsi="Times New Roman"/>
          <w:color w:val="000000"/>
          <w:sz w:val="24"/>
          <w:szCs w:val="24"/>
        </w:rPr>
        <w:tab/>
      </w:r>
      <w:r w:rsidR="008D7767">
        <w:rPr>
          <w:rFonts w:ascii="Times New Roman" w:hAnsi="Times New Roman"/>
          <w:color w:val="000000"/>
          <w:sz w:val="24"/>
          <w:szCs w:val="24"/>
        </w:rPr>
        <w:tab/>
        <w:t xml:space="preserve">       V </w:t>
      </w:r>
      <w:r w:rsidR="00FA5B2B">
        <w:rPr>
          <w:rFonts w:ascii="Times New Roman" w:hAnsi="Times New Roman"/>
          <w:color w:val="000000"/>
          <w:sz w:val="24"/>
          <w:szCs w:val="24"/>
        </w:rPr>
        <w:t>................</w:t>
      </w:r>
      <w:r w:rsidR="008D7767" w:rsidRPr="008F7DBE">
        <w:rPr>
          <w:rFonts w:ascii="Times New Roman" w:hAnsi="Times New Roman"/>
          <w:color w:val="000000"/>
          <w:sz w:val="24"/>
          <w:szCs w:val="24"/>
        </w:rPr>
        <w:t xml:space="preserve"> dňa .................................</w:t>
      </w:r>
    </w:p>
    <w:p w:rsidR="00AA299B" w:rsidRDefault="00AA299B" w:rsidP="00611E4C">
      <w:p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99B" w:rsidRDefault="00AA299B" w:rsidP="00611E4C">
      <w:p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450B" w:rsidRDefault="000A43E2" w:rsidP="00FA5B2B">
      <w:pPr>
        <w:spacing w:before="24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Za o</w:t>
      </w:r>
      <w:r w:rsidR="00C312F0" w:rsidRPr="00F61CA0">
        <w:rPr>
          <w:rFonts w:ascii="Times New Roman" w:hAnsi="Times New Roman"/>
          <w:color w:val="000000"/>
          <w:sz w:val="24"/>
          <w:szCs w:val="24"/>
        </w:rPr>
        <w:t>bjednávateľ</w:t>
      </w:r>
      <w:r w:rsidRPr="00F61CA0">
        <w:rPr>
          <w:rFonts w:ascii="Times New Roman" w:hAnsi="Times New Roman"/>
          <w:color w:val="000000"/>
          <w:sz w:val="24"/>
          <w:szCs w:val="24"/>
        </w:rPr>
        <w:t>a:</w:t>
      </w:r>
      <w:r w:rsidR="008D7767">
        <w:rPr>
          <w:rFonts w:ascii="Times New Roman" w:hAnsi="Times New Roman"/>
          <w:color w:val="000000"/>
          <w:sz w:val="24"/>
          <w:szCs w:val="24"/>
        </w:rPr>
        <w:tab/>
      </w:r>
      <w:r w:rsidR="008D7767">
        <w:rPr>
          <w:rFonts w:ascii="Times New Roman" w:hAnsi="Times New Roman"/>
          <w:color w:val="000000"/>
          <w:sz w:val="24"/>
          <w:szCs w:val="24"/>
        </w:rPr>
        <w:tab/>
      </w:r>
      <w:r w:rsidR="008D7767">
        <w:rPr>
          <w:rFonts w:ascii="Times New Roman" w:hAnsi="Times New Roman"/>
          <w:color w:val="000000"/>
          <w:sz w:val="24"/>
          <w:szCs w:val="24"/>
        </w:rPr>
        <w:tab/>
      </w:r>
      <w:r w:rsidR="008D7767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F61CA0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546768">
        <w:rPr>
          <w:rFonts w:ascii="Times New Roman" w:hAnsi="Times New Roman"/>
          <w:color w:val="000000"/>
          <w:sz w:val="24"/>
          <w:szCs w:val="24"/>
        </w:rPr>
        <w:t>dodávateľa</w:t>
      </w:r>
      <w:r w:rsidR="00C312F0" w:rsidRPr="00F61CA0">
        <w:rPr>
          <w:rFonts w:ascii="Times New Roman" w:hAnsi="Times New Roman"/>
          <w:color w:val="000000"/>
          <w:sz w:val="24"/>
          <w:szCs w:val="24"/>
        </w:rPr>
        <w:t>:</w:t>
      </w:r>
    </w:p>
    <w:p w:rsidR="00AA299B" w:rsidRDefault="00AA299B" w:rsidP="00FA5B2B">
      <w:pPr>
        <w:spacing w:before="24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99B" w:rsidRDefault="00AA299B" w:rsidP="00FA5B2B">
      <w:pPr>
        <w:spacing w:before="24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6AF9" w:rsidRPr="00F61CA0" w:rsidRDefault="005575A3" w:rsidP="00BE6056">
      <w:pPr>
        <w:tabs>
          <w:tab w:val="left" w:pos="5670"/>
          <w:tab w:val="left" w:pos="5812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color w:val="000000"/>
          <w:sz w:val="24"/>
          <w:szCs w:val="24"/>
        </w:rPr>
        <w:t>.</w:t>
      </w:r>
      <w:r w:rsidR="00C312F0" w:rsidRPr="00F61CA0">
        <w:rPr>
          <w:rFonts w:ascii="Times New Roman" w:hAnsi="Times New Roman"/>
          <w:color w:val="000000"/>
          <w:sz w:val="24"/>
          <w:szCs w:val="24"/>
        </w:rPr>
        <w:t>.....................................................</w:t>
      </w:r>
      <w:r w:rsidRPr="00F61CA0">
        <w:rPr>
          <w:rFonts w:ascii="Times New Roman" w:hAnsi="Times New Roman"/>
          <w:color w:val="000000"/>
          <w:sz w:val="24"/>
          <w:szCs w:val="24"/>
        </w:rPr>
        <w:t>.</w:t>
      </w:r>
      <w:r w:rsidR="008D7767">
        <w:rPr>
          <w:rFonts w:ascii="Times New Roman" w:hAnsi="Times New Roman"/>
          <w:color w:val="000000"/>
          <w:sz w:val="24"/>
          <w:szCs w:val="24"/>
        </w:rPr>
        <w:t xml:space="preserve">..                         </w:t>
      </w:r>
      <w:r w:rsidR="00C312F0" w:rsidRPr="00F61CA0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  <w:r w:rsidR="00FA5B2B">
        <w:rPr>
          <w:rFonts w:ascii="Times New Roman" w:hAnsi="Times New Roman"/>
          <w:color w:val="000000"/>
          <w:sz w:val="24"/>
          <w:szCs w:val="24"/>
        </w:rPr>
        <w:t>.....</w:t>
      </w:r>
    </w:p>
    <w:p w:rsidR="00611E4C" w:rsidRPr="00F61CA0" w:rsidRDefault="004F72F9" w:rsidP="00611E4C">
      <w:pPr>
        <w:pStyle w:val="Bezriadkovania"/>
        <w:ind w:left="708"/>
        <w:rPr>
          <w:rFonts w:ascii="Times New Roman" w:hAnsi="Times New Roman"/>
          <w:color w:val="000000"/>
          <w:sz w:val="24"/>
          <w:szCs w:val="24"/>
        </w:rPr>
      </w:pP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    Ing. Marián Valentovič</w:t>
      </w:r>
      <w:r w:rsidR="00546768">
        <w:rPr>
          <w:rFonts w:ascii="Times New Roman" w:hAnsi="Times New Roman"/>
          <w:b/>
          <w:color w:val="000000"/>
          <w:sz w:val="24"/>
          <w:szCs w:val="24"/>
        </w:rPr>
        <w:t>, MBA</w:t>
      </w:r>
      <w:r w:rsidR="008D7767">
        <w:rPr>
          <w:rFonts w:ascii="Times New Roman" w:hAnsi="Times New Roman"/>
          <w:b/>
          <w:color w:val="000000"/>
          <w:sz w:val="24"/>
          <w:szCs w:val="24"/>
        </w:rPr>
        <w:tab/>
      </w:r>
      <w:r w:rsidR="008D7767">
        <w:rPr>
          <w:rFonts w:ascii="Times New Roman" w:hAnsi="Times New Roman"/>
          <w:b/>
          <w:color w:val="000000"/>
          <w:sz w:val="24"/>
          <w:szCs w:val="24"/>
        </w:rPr>
        <w:tab/>
      </w:r>
      <w:r w:rsidR="008D7767">
        <w:rPr>
          <w:rFonts w:ascii="Times New Roman" w:hAnsi="Times New Roman"/>
          <w:b/>
          <w:color w:val="000000"/>
          <w:sz w:val="24"/>
          <w:szCs w:val="24"/>
        </w:rPr>
        <w:tab/>
      </w:r>
      <w:r w:rsidR="008D7767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</w:t>
      </w:r>
    </w:p>
    <w:p w:rsidR="0011366D" w:rsidRPr="00F61CA0" w:rsidRDefault="00AA299B" w:rsidP="0070153F">
      <w:pPr>
        <w:pStyle w:val="Bezriadkovania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generálny riaditeľ</w:t>
      </w:r>
    </w:p>
    <w:sectPr w:rsidR="0011366D" w:rsidRPr="00F61CA0" w:rsidSect="005611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DA" w:rsidRDefault="00016BDA" w:rsidP="00561172">
      <w:pPr>
        <w:spacing w:after="0" w:line="240" w:lineRule="auto"/>
      </w:pPr>
      <w:r>
        <w:separator/>
      </w:r>
    </w:p>
  </w:endnote>
  <w:endnote w:type="continuationSeparator" w:id="0">
    <w:p w:rsidR="00016BDA" w:rsidRDefault="00016BDA" w:rsidP="0056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451216"/>
      <w:docPartObj>
        <w:docPartGallery w:val="Page Numbers (Bottom of Page)"/>
        <w:docPartUnique/>
      </w:docPartObj>
    </w:sdtPr>
    <w:sdtEndPr/>
    <w:sdtContent>
      <w:p w:rsidR="00940BD1" w:rsidRDefault="00940B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441">
          <w:rPr>
            <w:noProof/>
          </w:rPr>
          <w:t>11</w:t>
        </w:r>
        <w:r>
          <w:fldChar w:fldCharType="end"/>
        </w:r>
      </w:p>
    </w:sdtContent>
  </w:sdt>
  <w:p w:rsidR="006D7FD1" w:rsidRPr="008C1A79" w:rsidRDefault="006D7FD1" w:rsidP="008C1A79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DA" w:rsidRDefault="00016BDA" w:rsidP="00561172">
      <w:pPr>
        <w:spacing w:after="0" w:line="240" w:lineRule="auto"/>
      </w:pPr>
      <w:r>
        <w:separator/>
      </w:r>
    </w:p>
  </w:footnote>
  <w:footnote w:type="continuationSeparator" w:id="0">
    <w:p w:rsidR="00016BDA" w:rsidRDefault="00016BDA" w:rsidP="0056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4B" w:rsidRPr="00AF71D7" w:rsidRDefault="0005504B" w:rsidP="0005504B">
    <w:pPr>
      <w:jc w:val="right"/>
      <w:outlineLvl w:val="0"/>
      <w:rPr>
        <w:rFonts w:ascii="Times New Roman" w:hAnsi="Times New Roman"/>
        <w:sz w:val="18"/>
        <w:szCs w:val="18"/>
      </w:rPr>
    </w:pPr>
    <w:r w:rsidRPr="007A6AA3">
      <w:rPr>
        <w:rFonts w:ascii="Times New Roman" w:hAnsi="Times New Roman"/>
        <w:sz w:val="18"/>
        <w:szCs w:val="18"/>
      </w:rPr>
      <w:t xml:space="preserve">Kód ITMS2014+: </w:t>
    </w:r>
    <w:r w:rsidRPr="00AF71D7">
      <w:rPr>
        <w:rFonts w:ascii="Times New Roman" w:hAnsi="Times New Roman"/>
        <w:sz w:val="18"/>
        <w:szCs w:val="18"/>
      </w:rPr>
      <w:t>312031D574</w:t>
    </w:r>
  </w:p>
  <w:p w:rsidR="006D7FD1" w:rsidRDefault="006D7FD1" w:rsidP="0005504B">
    <w:pPr>
      <w:pStyle w:val="Obyajntext"/>
      <w:rPr>
        <w:rFonts w:ascii="Arial" w:hAnsi="Arial" w:cs="Arial"/>
        <w:color w:val="333333"/>
        <w:sz w:val="21"/>
        <w:szCs w:val="21"/>
      </w:rPr>
    </w:pPr>
  </w:p>
  <w:p w:rsidR="006D7FD1" w:rsidRDefault="002311DF" w:rsidP="002311DF">
    <w:pPr>
      <w:pStyle w:val="Hlavika"/>
      <w:rPr>
        <w:sz w:val="16"/>
        <w:szCs w:val="16"/>
      </w:rPr>
    </w:pPr>
    <w:r>
      <w:rPr>
        <w:noProof/>
        <w:lang w:eastAsia="sk-SK"/>
      </w:rPr>
      <w:drawing>
        <wp:inline distT="0" distB="0" distL="0" distR="0" wp14:anchorId="35C1B635" wp14:editId="6377E26C">
          <wp:extent cx="4476750" cy="386268"/>
          <wp:effectExtent l="0" t="0" r="0" b="0"/>
          <wp:docPr id="8" name="Obrázok 8" descr="R:\ODBOR KaMP ESF\ODBOR_MEP\PUBLICITA_NP\Design_manual_logo_2014-2020\LOGO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:\ODBOR KaMP ESF\ODBOR_MEP\PUBLICITA_NP\Design_manual_logo_2014-2020\LOGO\oplz+eu_1 ku 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386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FD1" w:rsidRDefault="006D7FD1">
    <w:pPr>
      <w:pStyle w:val="Hlavika"/>
    </w:pPr>
    <w:r w:rsidRPr="009B2756">
      <w:t xml:space="preserve"> </w:t>
    </w:r>
  </w:p>
  <w:p w:rsidR="002311DF" w:rsidRDefault="002311DF">
    <w:pPr>
      <w:pStyle w:val="Hlavika"/>
    </w:pPr>
  </w:p>
  <w:p w:rsidR="002311DF" w:rsidRPr="006A20F4" w:rsidRDefault="002311DF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E1"/>
    <w:multiLevelType w:val="hybridMultilevel"/>
    <w:tmpl w:val="0F1E4C02"/>
    <w:lvl w:ilvl="0" w:tplc="355444D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F3F71"/>
    <w:multiLevelType w:val="hybridMultilevel"/>
    <w:tmpl w:val="1E7E13FC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20F3362"/>
    <w:multiLevelType w:val="hybridMultilevel"/>
    <w:tmpl w:val="F34068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40CCA"/>
    <w:multiLevelType w:val="hybridMultilevel"/>
    <w:tmpl w:val="9E56F982"/>
    <w:lvl w:ilvl="0" w:tplc="08642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A5BD0"/>
    <w:multiLevelType w:val="hybridMultilevel"/>
    <w:tmpl w:val="EDA2F8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026A1F"/>
    <w:multiLevelType w:val="hybridMultilevel"/>
    <w:tmpl w:val="C11E1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C6024"/>
    <w:multiLevelType w:val="hybridMultilevel"/>
    <w:tmpl w:val="02C0F1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E2EB6"/>
    <w:multiLevelType w:val="multilevel"/>
    <w:tmpl w:val="97D2BF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751862"/>
    <w:multiLevelType w:val="hybridMultilevel"/>
    <w:tmpl w:val="46221C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94E9D"/>
    <w:multiLevelType w:val="multilevel"/>
    <w:tmpl w:val="63AACB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D467C7"/>
    <w:multiLevelType w:val="hybridMultilevel"/>
    <w:tmpl w:val="1CAAE5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1868"/>
    <w:multiLevelType w:val="hybridMultilevel"/>
    <w:tmpl w:val="0DC45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341FB"/>
    <w:multiLevelType w:val="hybridMultilevel"/>
    <w:tmpl w:val="D0CCBA9A"/>
    <w:lvl w:ilvl="0" w:tplc="2FC87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DA684EDC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D102B"/>
    <w:multiLevelType w:val="hybridMultilevel"/>
    <w:tmpl w:val="1CA68A9C"/>
    <w:lvl w:ilvl="0" w:tplc="04963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A33FD"/>
    <w:multiLevelType w:val="hybridMultilevel"/>
    <w:tmpl w:val="07F8F60C"/>
    <w:lvl w:ilvl="0" w:tplc="A50C67C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100F9E"/>
    <w:multiLevelType w:val="hybridMultilevel"/>
    <w:tmpl w:val="D384FC30"/>
    <w:lvl w:ilvl="0" w:tplc="FA6C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95495"/>
    <w:multiLevelType w:val="hybridMultilevel"/>
    <w:tmpl w:val="77A675DA"/>
    <w:lvl w:ilvl="0" w:tplc="3C20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227AB6"/>
    <w:multiLevelType w:val="hybridMultilevel"/>
    <w:tmpl w:val="74B60908"/>
    <w:lvl w:ilvl="0" w:tplc="ED0A5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70C11"/>
    <w:multiLevelType w:val="hybridMultilevel"/>
    <w:tmpl w:val="F8124E80"/>
    <w:lvl w:ilvl="0" w:tplc="3CA4F0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727AB"/>
    <w:multiLevelType w:val="hybridMultilevel"/>
    <w:tmpl w:val="F3FA742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AC25FE4"/>
    <w:multiLevelType w:val="hybridMultilevel"/>
    <w:tmpl w:val="93F496F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EE75C9"/>
    <w:multiLevelType w:val="hybridMultilevel"/>
    <w:tmpl w:val="2708E554"/>
    <w:lvl w:ilvl="0" w:tplc="5D68C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D219A8"/>
    <w:multiLevelType w:val="hybridMultilevel"/>
    <w:tmpl w:val="432C4690"/>
    <w:lvl w:ilvl="0" w:tplc="89365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D56A6"/>
    <w:multiLevelType w:val="hybridMultilevel"/>
    <w:tmpl w:val="CA78FA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FF41CB"/>
    <w:multiLevelType w:val="hybridMultilevel"/>
    <w:tmpl w:val="07CC98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A4F70"/>
    <w:multiLevelType w:val="multilevel"/>
    <w:tmpl w:val="7190F9C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3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4.1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27">
    <w:nsid w:val="41E40115"/>
    <w:multiLevelType w:val="hybridMultilevel"/>
    <w:tmpl w:val="432C4690"/>
    <w:lvl w:ilvl="0" w:tplc="89365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23686"/>
    <w:multiLevelType w:val="hybridMultilevel"/>
    <w:tmpl w:val="BC1AE7C0"/>
    <w:lvl w:ilvl="0" w:tplc="B0042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6DC2ABE"/>
    <w:multiLevelType w:val="hybridMultilevel"/>
    <w:tmpl w:val="513E4DBA"/>
    <w:lvl w:ilvl="0" w:tplc="0D0CFF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1975A6"/>
    <w:multiLevelType w:val="hybridMultilevel"/>
    <w:tmpl w:val="E7E6F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04C0A"/>
    <w:multiLevelType w:val="hybridMultilevel"/>
    <w:tmpl w:val="BC3E4C30"/>
    <w:lvl w:ilvl="0" w:tplc="B0042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F1178C5"/>
    <w:multiLevelType w:val="multilevel"/>
    <w:tmpl w:val="7E98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FAD694C"/>
    <w:multiLevelType w:val="hybridMultilevel"/>
    <w:tmpl w:val="979CDFC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1B4F57"/>
    <w:multiLevelType w:val="hybridMultilevel"/>
    <w:tmpl w:val="E2EACBB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07E4551"/>
    <w:multiLevelType w:val="hybridMultilevel"/>
    <w:tmpl w:val="21041D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2D7A4D"/>
    <w:multiLevelType w:val="hybridMultilevel"/>
    <w:tmpl w:val="51FE0A5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1CC49DA"/>
    <w:multiLevelType w:val="hybridMultilevel"/>
    <w:tmpl w:val="00C83236"/>
    <w:lvl w:ilvl="0" w:tplc="811EE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2C767AD"/>
    <w:multiLevelType w:val="multilevel"/>
    <w:tmpl w:val="56A69DF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A5289C"/>
    <w:multiLevelType w:val="hybridMultilevel"/>
    <w:tmpl w:val="2E18D5DE"/>
    <w:lvl w:ilvl="0" w:tplc="041B000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2">
    <w:nsid w:val="5846448A"/>
    <w:multiLevelType w:val="hybridMultilevel"/>
    <w:tmpl w:val="6CDC9CC2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5A4009F8"/>
    <w:multiLevelType w:val="hybridMultilevel"/>
    <w:tmpl w:val="87D8DE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A12B0D"/>
    <w:multiLevelType w:val="multilevel"/>
    <w:tmpl w:val="62245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DAE150B"/>
    <w:multiLevelType w:val="hybridMultilevel"/>
    <w:tmpl w:val="07407DDA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5EFA591E"/>
    <w:multiLevelType w:val="hybridMultilevel"/>
    <w:tmpl w:val="428EBEA8"/>
    <w:lvl w:ilvl="0" w:tplc="66F66FB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32A057B"/>
    <w:multiLevelType w:val="hybridMultilevel"/>
    <w:tmpl w:val="499AE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F71B14"/>
    <w:multiLevelType w:val="hybridMultilevel"/>
    <w:tmpl w:val="B482593E"/>
    <w:lvl w:ilvl="0" w:tplc="A24CA608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561797E"/>
    <w:multiLevelType w:val="hybridMultilevel"/>
    <w:tmpl w:val="39389B28"/>
    <w:lvl w:ilvl="0" w:tplc="E2DA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504D7A"/>
    <w:multiLevelType w:val="hybridMultilevel"/>
    <w:tmpl w:val="07942880"/>
    <w:lvl w:ilvl="0" w:tplc="255224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7904FE"/>
    <w:multiLevelType w:val="hybridMultilevel"/>
    <w:tmpl w:val="998E501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>
    <w:nsid w:val="671842B7"/>
    <w:multiLevelType w:val="hybridMultilevel"/>
    <w:tmpl w:val="641E6E4E"/>
    <w:lvl w:ilvl="0" w:tplc="B004241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BB001A5"/>
    <w:multiLevelType w:val="hybridMultilevel"/>
    <w:tmpl w:val="9C3C1C46"/>
    <w:lvl w:ilvl="0" w:tplc="1F8EF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F22FD3"/>
    <w:multiLevelType w:val="hybridMultilevel"/>
    <w:tmpl w:val="10AE5AAA"/>
    <w:lvl w:ilvl="0" w:tplc="DFAC66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79DF2ED9"/>
    <w:multiLevelType w:val="hybridMultilevel"/>
    <w:tmpl w:val="D3FE6EE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F7041DC"/>
    <w:multiLevelType w:val="hybridMultilevel"/>
    <w:tmpl w:val="88EEA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"/>
  </w:num>
  <w:num w:numId="3">
    <w:abstractNumId w:val="12"/>
  </w:num>
  <w:num w:numId="4">
    <w:abstractNumId w:val="25"/>
  </w:num>
  <w:num w:numId="5">
    <w:abstractNumId w:val="19"/>
  </w:num>
  <w:num w:numId="6">
    <w:abstractNumId w:val="10"/>
  </w:num>
  <w:num w:numId="7">
    <w:abstractNumId w:val="17"/>
  </w:num>
  <w:num w:numId="8">
    <w:abstractNumId w:val="43"/>
  </w:num>
  <w:num w:numId="9">
    <w:abstractNumId w:val="3"/>
  </w:num>
  <w:num w:numId="10">
    <w:abstractNumId w:val="29"/>
  </w:num>
  <w:num w:numId="11">
    <w:abstractNumId w:val="53"/>
  </w:num>
  <w:num w:numId="12">
    <w:abstractNumId w:val="0"/>
  </w:num>
  <w:num w:numId="13">
    <w:abstractNumId w:val="38"/>
  </w:num>
  <w:num w:numId="14">
    <w:abstractNumId w:val="11"/>
  </w:num>
  <w:num w:numId="15">
    <w:abstractNumId w:val="55"/>
  </w:num>
  <w:num w:numId="16">
    <w:abstractNumId w:val="48"/>
  </w:num>
  <w:num w:numId="17">
    <w:abstractNumId w:val="28"/>
  </w:num>
  <w:num w:numId="18">
    <w:abstractNumId w:val="2"/>
  </w:num>
  <w:num w:numId="19">
    <w:abstractNumId w:val="24"/>
  </w:num>
  <w:num w:numId="20">
    <w:abstractNumId w:val="52"/>
  </w:num>
  <w:num w:numId="21">
    <w:abstractNumId w:val="31"/>
  </w:num>
  <w:num w:numId="22">
    <w:abstractNumId w:val="30"/>
  </w:num>
  <w:num w:numId="23">
    <w:abstractNumId w:val="44"/>
  </w:num>
  <w:num w:numId="24">
    <w:abstractNumId w:val="33"/>
  </w:num>
  <w:num w:numId="25">
    <w:abstractNumId w:val="50"/>
  </w:num>
  <w:num w:numId="26">
    <w:abstractNumId w:val="6"/>
  </w:num>
  <w:num w:numId="27">
    <w:abstractNumId w:val="27"/>
  </w:num>
  <w:num w:numId="28">
    <w:abstractNumId w:val="26"/>
  </w:num>
  <w:num w:numId="29">
    <w:abstractNumId w:val="13"/>
  </w:num>
  <w:num w:numId="30">
    <w:abstractNumId w:val="36"/>
  </w:num>
  <w:num w:numId="31">
    <w:abstractNumId w:val="23"/>
  </w:num>
  <w:num w:numId="32">
    <w:abstractNumId w:val="7"/>
  </w:num>
  <w:num w:numId="33">
    <w:abstractNumId w:val="40"/>
  </w:num>
  <w:num w:numId="34">
    <w:abstractNumId w:val="1"/>
  </w:num>
  <w:num w:numId="35">
    <w:abstractNumId w:val="20"/>
  </w:num>
  <w:num w:numId="36">
    <w:abstractNumId w:val="9"/>
  </w:num>
  <w:num w:numId="37">
    <w:abstractNumId w:val="15"/>
  </w:num>
  <w:num w:numId="38">
    <w:abstractNumId w:val="39"/>
  </w:num>
  <w:num w:numId="39">
    <w:abstractNumId w:val="4"/>
  </w:num>
  <w:num w:numId="40">
    <w:abstractNumId w:val="42"/>
  </w:num>
  <w:num w:numId="41">
    <w:abstractNumId w:val="51"/>
  </w:num>
  <w:num w:numId="42">
    <w:abstractNumId w:val="35"/>
  </w:num>
  <w:num w:numId="43">
    <w:abstractNumId w:val="37"/>
  </w:num>
  <w:num w:numId="44">
    <w:abstractNumId w:val="21"/>
  </w:num>
  <w:num w:numId="45">
    <w:abstractNumId w:val="14"/>
  </w:num>
  <w:num w:numId="46">
    <w:abstractNumId w:val="54"/>
  </w:num>
  <w:num w:numId="47">
    <w:abstractNumId w:val="45"/>
  </w:num>
  <w:num w:numId="48">
    <w:abstractNumId w:val="41"/>
  </w:num>
  <w:num w:numId="49">
    <w:abstractNumId w:val="34"/>
  </w:num>
  <w:num w:numId="50">
    <w:abstractNumId w:val="32"/>
  </w:num>
  <w:num w:numId="51">
    <w:abstractNumId w:val="16"/>
  </w:num>
  <w:num w:numId="52">
    <w:abstractNumId w:val="22"/>
  </w:num>
  <w:num w:numId="53">
    <w:abstractNumId w:val="49"/>
  </w:num>
  <w:num w:numId="54">
    <w:abstractNumId w:val="18"/>
  </w:num>
  <w:num w:numId="55">
    <w:abstractNumId w:val="46"/>
  </w:num>
  <w:num w:numId="56">
    <w:abstractNumId w:val="8"/>
  </w:num>
  <w:num w:numId="57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DC"/>
    <w:rsid w:val="000031C0"/>
    <w:rsid w:val="00011A9D"/>
    <w:rsid w:val="00016BDA"/>
    <w:rsid w:val="00020C17"/>
    <w:rsid w:val="000226F1"/>
    <w:rsid w:val="00024CB4"/>
    <w:rsid w:val="00025605"/>
    <w:rsid w:val="00034815"/>
    <w:rsid w:val="00035097"/>
    <w:rsid w:val="0004453B"/>
    <w:rsid w:val="00052B37"/>
    <w:rsid w:val="0005386B"/>
    <w:rsid w:val="00054AAE"/>
    <w:rsid w:val="0005504B"/>
    <w:rsid w:val="00057342"/>
    <w:rsid w:val="000625A9"/>
    <w:rsid w:val="0007228A"/>
    <w:rsid w:val="00080E66"/>
    <w:rsid w:val="000826B9"/>
    <w:rsid w:val="0008529D"/>
    <w:rsid w:val="000866EF"/>
    <w:rsid w:val="0009026C"/>
    <w:rsid w:val="0009627D"/>
    <w:rsid w:val="00096E92"/>
    <w:rsid w:val="00096F99"/>
    <w:rsid w:val="000A14AA"/>
    <w:rsid w:val="000A43E2"/>
    <w:rsid w:val="000A442F"/>
    <w:rsid w:val="000A6095"/>
    <w:rsid w:val="000A7E55"/>
    <w:rsid w:val="000B0468"/>
    <w:rsid w:val="000B0D6D"/>
    <w:rsid w:val="000B1869"/>
    <w:rsid w:val="000B20C3"/>
    <w:rsid w:val="000B629A"/>
    <w:rsid w:val="000C2A79"/>
    <w:rsid w:val="000D1C75"/>
    <w:rsid w:val="000D1D60"/>
    <w:rsid w:val="000D768C"/>
    <w:rsid w:val="000E2347"/>
    <w:rsid w:val="000E3623"/>
    <w:rsid w:val="000E4766"/>
    <w:rsid w:val="000F1196"/>
    <w:rsid w:val="000F452C"/>
    <w:rsid w:val="000F760B"/>
    <w:rsid w:val="000F7F48"/>
    <w:rsid w:val="0011093F"/>
    <w:rsid w:val="00110A73"/>
    <w:rsid w:val="00111627"/>
    <w:rsid w:val="0011366D"/>
    <w:rsid w:val="00117EAC"/>
    <w:rsid w:val="00130860"/>
    <w:rsid w:val="0013794F"/>
    <w:rsid w:val="00144795"/>
    <w:rsid w:val="00156EE5"/>
    <w:rsid w:val="001646F8"/>
    <w:rsid w:val="00173C10"/>
    <w:rsid w:val="00176B2D"/>
    <w:rsid w:val="00176D8E"/>
    <w:rsid w:val="00182EE7"/>
    <w:rsid w:val="00193FA5"/>
    <w:rsid w:val="00194D18"/>
    <w:rsid w:val="00196994"/>
    <w:rsid w:val="001A592F"/>
    <w:rsid w:val="001A7986"/>
    <w:rsid w:val="001B0BBF"/>
    <w:rsid w:val="001B330C"/>
    <w:rsid w:val="001B4636"/>
    <w:rsid w:val="001B5D01"/>
    <w:rsid w:val="001C2456"/>
    <w:rsid w:val="001D076C"/>
    <w:rsid w:val="001D2B52"/>
    <w:rsid w:val="001D47C8"/>
    <w:rsid w:val="001E6B0F"/>
    <w:rsid w:val="001F64C8"/>
    <w:rsid w:val="001F7B2D"/>
    <w:rsid w:val="00205A18"/>
    <w:rsid w:val="00212C35"/>
    <w:rsid w:val="00221154"/>
    <w:rsid w:val="002226B8"/>
    <w:rsid w:val="002278FC"/>
    <w:rsid w:val="002279BA"/>
    <w:rsid w:val="00230EBD"/>
    <w:rsid w:val="002311DF"/>
    <w:rsid w:val="002320B7"/>
    <w:rsid w:val="0023225A"/>
    <w:rsid w:val="0023239F"/>
    <w:rsid w:val="0023558A"/>
    <w:rsid w:val="00236045"/>
    <w:rsid w:val="00241B57"/>
    <w:rsid w:val="00242738"/>
    <w:rsid w:val="0024311C"/>
    <w:rsid w:val="00246113"/>
    <w:rsid w:val="0024640D"/>
    <w:rsid w:val="0025444C"/>
    <w:rsid w:val="00262FEB"/>
    <w:rsid w:val="0027455B"/>
    <w:rsid w:val="002763C0"/>
    <w:rsid w:val="00277324"/>
    <w:rsid w:val="00285169"/>
    <w:rsid w:val="0028618D"/>
    <w:rsid w:val="00292492"/>
    <w:rsid w:val="002939FD"/>
    <w:rsid w:val="00294F18"/>
    <w:rsid w:val="002A1FC3"/>
    <w:rsid w:val="002A5921"/>
    <w:rsid w:val="002A6CC3"/>
    <w:rsid w:val="002B0759"/>
    <w:rsid w:val="002B3C2B"/>
    <w:rsid w:val="002C64FB"/>
    <w:rsid w:val="002D111C"/>
    <w:rsid w:val="002D501D"/>
    <w:rsid w:val="002E31CD"/>
    <w:rsid w:val="002E5971"/>
    <w:rsid w:val="002E6E6C"/>
    <w:rsid w:val="002F062C"/>
    <w:rsid w:val="002F4953"/>
    <w:rsid w:val="002F525F"/>
    <w:rsid w:val="00301A7B"/>
    <w:rsid w:val="00303589"/>
    <w:rsid w:val="003051E4"/>
    <w:rsid w:val="003065AC"/>
    <w:rsid w:val="003078CA"/>
    <w:rsid w:val="00313228"/>
    <w:rsid w:val="00313657"/>
    <w:rsid w:val="00317E2D"/>
    <w:rsid w:val="00322640"/>
    <w:rsid w:val="00323BC7"/>
    <w:rsid w:val="00325282"/>
    <w:rsid w:val="003259F3"/>
    <w:rsid w:val="003307A3"/>
    <w:rsid w:val="00341749"/>
    <w:rsid w:val="00341E55"/>
    <w:rsid w:val="00342E26"/>
    <w:rsid w:val="00342EE8"/>
    <w:rsid w:val="00346F4A"/>
    <w:rsid w:val="00352DBB"/>
    <w:rsid w:val="00355173"/>
    <w:rsid w:val="00355548"/>
    <w:rsid w:val="003616DA"/>
    <w:rsid w:val="00363A0A"/>
    <w:rsid w:val="00364DF3"/>
    <w:rsid w:val="00365950"/>
    <w:rsid w:val="00370E41"/>
    <w:rsid w:val="003713D6"/>
    <w:rsid w:val="00372BDD"/>
    <w:rsid w:val="00372DF1"/>
    <w:rsid w:val="00373169"/>
    <w:rsid w:val="003779FB"/>
    <w:rsid w:val="00381406"/>
    <w:rsid w:val="00386A29"/>
    <w:rsid w:val="00387844"/>
    <w:rsid w:val="0039096C"/>
    <w:rsid w:val="00391A81"/>
    <w:rsid w:val="003A0FB4"/>
    <w:rsid w:val="003A6D62"/>
    <w:rsid w:val="003B02F7"/>
    <w:rsid w:val="003B5E61"/>
    <w:rsid w:val="003C1882"/>
    <w:rsid w:val="003D0212"/>
    <w:rsid w:val="003D09D1"/>
    <w:rsid w:val="003D0F32"/>
    <w:rsid w:val="003D2099"/>
    <w:rsid w:val="003D25A8"/>
    <w:rsid w:val="003D36C5"/>
    <w:rsid w:val="003D5905"/>
    <w:rsid w:val="003E0333"/>
    <w:rsid w:val="003E09C6"/>
    <w:rsid w:val="003E49CB"/>
    <w:rsid w:val="003E5367"/>
    <w:rsid w:val="003F3D9E"/>
    <w:rsid w:val="003F44AA"/>
    <w:rsid w:val="00406280"/>
    <w:rsid w:val="00417BDD"/>
    <w:rsid w:val="00423B8C"/>
    <w:rsid w:val="004241CA"/>
    <w:rsid w:val="00430326"/>
    <w:rsid w:val="00432642"/>
    <w:rsid w:val="00432BD6"/>
    <w:rsid w:val="00433DFC"/>
    <w:rsid w:val="00435D4D"/>
    <w:rsid w:val="0043733D"/>
    <w:rsid w:val="00443130"/>
    <w:rsid w:val="00445AEC"/>
    <w:rsid w:val="00451178"/>
    <w:rsid w:val="0045546F"/>
    <w:rsid w:val="004613DE"/>
    <w:rsid w:val="00461870"/>
    <w:rsid w:val="00475573"/>
    <w:rsid w:val="004816B1"/>
    <w:rsid w:val="00485D77"/>
    <w:rsid w:val="00491A2B"/>
    <w:rsid w:val="00492F8B"/>
    <w:rsid w:val="0049608F"/>
    <w:rsid w:val="00496519"/>
    <w:rsid w:val="004A6A1B"/>
    <w:rsid w:val="004B447C"/>
    <w:rsid w:val="004C34AC"/>
    <w:rsid w:val="004C5124"/>
    <w:rsid w:val="004C7F54"/>
    <w:rsid w:val="004D43E0"/>
    <w:rsid w:val="004D5638"/>
    <w:rsid w:val="004D5B56"/>
    <w:rsid w:val="004D63A0"/>
    <w:rsid w:val="004D6996"/>
    <w:rsid w:val="004E30B2"/>
    <w:rsid w:val="004E40E6"/>
    <w:rsid w:val="004E795F"/>
    <w:rsid w:val="004F72F9"/>
    <w:rsid w:val="005055C6"/>
    <w:rsid w:val="005118AA"/>
    <w:rsid w:val="00515659"/>
    <w:rsid w:val="00516AE9"/>
    <w:rsid w:val="00516B96"/>
    <w:rsid w:val="00517650"/>
    <w:rsid w:val="00520CED"/>
    <w:rsid w:val="005231C1"/>
    <w:rsid w:val="005254B5"/>
    <w:rsid w:val="00530DF1"/>
    <w:rsid w:val="00532512"/>
    <w:rsid w:val="00546768"/>
    <w:rsid w:val="00547306"/>
    <w:rsid w:val="00550F66"/>
    <w:rsid w:val="00550F99"/>
    <w:rsid w:val="00551216"/>
    <w:rsid w:val="005575A3"/>
    <w:rsid w:val="00557A68"/>
    <w:rsid w:val="00560826"/>
    <w:rsid w:val="00561172"/>
    <w:rsid w:val="0057025A"/>
    <w:rsid w:val="005716F9"/>
    <w:rsid w:val="005720F8"/>
    <w:rsid w:val="00572E93"/>
    <w:rsid w:val="00573CA8"/>
    <w:rsid w:val="00575AEB"/>
    <w:rsid w:val="005778C6"/>
    <w:rsid w:val="00580456"/>
    <w:rsid w:val="00581FD2"/>
    <w:rsid w:val="00585A00"/>
    <w:rsid w:val="005870B0"/>
    <w:rsid w:val="005876DD"/>
    <w:rsid w:val="005913E1"/>
    <w:rsid w:val="005921C0"/>
    <w:rsid w:val="00595FD4"/>
    <w:rsid w:val="00597C6E"/>
    <w:rsid w:val="005A4B54"/>
    <w:rsid w:val="005A74DE"/>
    <w:rsid w:val="005B0A80"/>
    <w:rsid w:val="005B21C4"/>
    <w:rsid w:val="005B77B5"/>
    <w:rsid w:val="005C57BB"/>
    <w:rsid w:val="005D0F7E"/>
    <w:rsid w:val="005D4B5D"/>
    <w:rsid w:val="005D570E"/>
    <w:rsid w:val="005E6133"/>
    <w:rsid w:val="005F188C"/>
    <w:rsid w:val="005F4BB0"/>
    <w:rsid w:val="00605DEA"/>
    <w:rsid w:val="00610994"/>
    <w:rsid w:val="00611533"/>
    <w:rsid w:val="00611A5E"/>
    <w:rsid w:val="00611E4C"/>
    <w:rsid w:val="00614371"/>
    <w:rsid w:val="0062068B"/>
    <w:rsid w:val="00621195"/>
    <w:rsid w:val="00625C86"/>
    <w:rsid w:val="00630610"/>
    <w:rsid w:val="00635324"/>
    <w:rsid w:val="00636110"/>
    <w:rsid w:val="00637759"/>
    <w:rsid w:val="00642A74"/>
    <w:rsid w:val="00643DEC"/>
    <w:rsid w:val="00645B97"/>
    <w:rsid w:val="006478B4"/>
    <w:rsid w:val="00652C41"/>
    <w:rsid w:val="00655EE5"/>
    <w:rsid w:val="0066291D"/>
    <w:rsid w:val="0067434F"/>
    <w:rsid w:val="006A20F4"/>
    <w:rsid w:val="006A287A"/>
    <w:rsid w:val="006A3DA2"/>
    <w:rsid w:val="006A5761"/>
    <w:rsid w:val="006B034C"/>
    <w:rsid w:val="006B0A54"/>
    <w:rsid w:val="006B165A"/>
    <w:rsid w:val="006B16EC"/>
    <w:rsid w:val="006B528B"/>
    <w:rsid w:val="006C0860"/>
    <w:rsid w:val="006C3899"/>
    <w:rsid w:val="006D271F"/>
    <w:rsid w:val="006D7FD1"/>
    <w:rsid w:val="006E19C6"/>
    <w:rsid w:val="006E26EF"/>
    <w:rsid w:val="006E3BBD"/>
    <w:rsid w:val="006E43D0"/>
    <w:rsid w:val="006E55D4"/>
    <w:rsid w:val="006E7104"/>
    <w:rsid w:val="006E7DB2"/>
    <w:rsid w:val="006F25E7"/>
    <w:rsid w:val="006F339C"/>
    <w:rsid w:val="006F3BBA"/>
    <w:rsid w:val="006F5414"/>
    <w:rsid w:val="00700731"/>
    <w:rsid w:val="0070153F"/>
    <w:rsid w:val="00702485"/>
    <w:rsid w:val="0070333F"/>
    <w:rsid w:val="00703CEE"/>
    <w:rsid w:val="00711C5D"/>
    <w:rsid w:val="00715CC1"/>
    <w:rsid w:val="00717C48"/>
    <w:rsid w:val="00724416"/>
    <w:rsid w:val="0072559E"/>
    <w:rsid w:val="00725DF9"/>
    <w:rsid w:val="0073393E"/>
    <w:rsid w:val="00735FBC"/>
    <w:rsid w:val="0074263E"/>
    <w:rsid w:val="007435A1"/>
    <w:rsid w:val="00747640"/>
    <w:rsid w:val="0075397F"/>
    <w:rsid w:val="00753D80"/>
    <w:rsid w:val="007542ED"/>
    <w:rsid w:val="00761AFF"/>
    <w:rsid w:val="00762D7D"/>
    <w:rsid w:val="007674E4"/>
    <w:rsid w:val="00770FEE"/>
    <w:rsid w:val="00773939"/>
    <w:rsid w:val="00780660"/>
    <w:rsid w:val="007824AC"/>
    <w:rsid w:val="0078267A"/>
    <w:rsid w:val="007852E4"/>
    <w:rsid w:val="007858AF"/>
    <w:rsid w:val="007904C0"/>
    <w:rsid w:val="00790F7F"/>
    <w:rsid w:val="007A0685"/>
    <w:rsid w:val="007A0878"/>
    <w:rsid w:val="007A780B"/>
    <w:rsid w:val="007A7C5A"/>
    <w:rsid w:val="007B4999"/>
    <w:rsid w:val="007B5385"/>
    <w:rsid w:val="007D31F5"/>
    <w:rsid w:val="007D7F5B"/>
    <w:rsid w:val="007E33CD"/>
    <w:rsid w:val="007E3B55"/>
    <w:rsid w:val="007F196D"/>
    <w:rsid w:val="00801C2A"/>
    <w:rsid w:val="008028E7"/>
    <w:rsid w:val="008036CF"/>
    <w:rsid w:val="00804443"/>
    <w:rsid w:val="0080615E"/>
    <w:rsid w:val="00807C02"/>
    <w:rsid w:val="00813245"/>
    <w:rsid w:val="00813BCC"/>
    <w:rsid w:val="00814DA4"/>
    <w:rsid w:val="008159BA"/>
    <w:rsid w:val="00823498"/>
    <w:rsid w:val="00825A4A"/>
    <w:rsid w:val="00835C22"/>
    <w:rsid w:val="00842C24"/>
    <w:rsid w:val="00843186"/>
    <w:rsid w:val="008549C4"/>
    <w:rsid w:val="00857C4A"/>
    <w:rsid w:val="008604AC"/>
    <w:rsid w:val="00860942"/>
    <w:rsid w:val="00866523"/>
    <w:rsid w:val="00867553"/>
    <w:rsid w:val="00874C98"/>
    <w:rsid w:val="008842B3"/>
    <w:rsid w:val="008851A2"/>
    <w:rsid w:val="00885943"/>
    <w:rsid w:val="00890CC3"/>
    <w:rsid w:val="00893027"/>
    <w:rsid w:val="00893720"/>
    <w:rsid w:val="008A07F8"/>
    <w:rsid w:val="008A759F"/>
    <w:rsid w:val="008B21FF"/>
    <w:rsid w:val="008B45C9"/>
    <w:rsid w:val="008B667E"/>
    <w:rsid w:val="008C026E"/>
    <w:rsid w:val="008C1399"/>
    <w:rsid w:val="008C1A79"/>
    <w:rsid w:val="008C4D63"/>
    <w:rsid w:val="008D6510"/>
    <w:rsid w:val="008D7767"/>
    <w:rsid w:val="008D7BC6"/>
    <w:rsid w:val="008D7C85"/>
    <w:rsid w:val="008E4678"/>
    <w:rsid w:val="008F0BC9"/>
    <w:rsid w:val="008F248B"/>
    <w:rsid w:val="008F3CBD"/>
    <w:rsid w:val="008F7DBE"/>
    <w:rsid w:val="009011E3"/>
    <w:rsid w:val="00903FDA"/>
    <w:rsid w:val="009045D9"/>
    <w:rsid w:val="00913859"/>
    <w:rsid w:val="00913B58"/>
    <w:rsid w:val="00915C83"/>
    <w:rsid w:val="009177A5"/>
    <w:rsid w:val="00927D7C"/>
    <w:rsid w:val="00940BD1"/>
    <w:rsid w:val="0094340E"/>
    <w:rsid w:val="0094399A"/>
    <w:rsid w:val="00952539"/>
    <w:rsid w:val="00961CA1"/>
    <w:rsid w:val="00963C58"/>
    <w:rsid w:val="00966D08"/>
    <w:rsid w:val="00975104"/>
    <w:rsid w:val="00982391"/>
    <w:rsid w:val="00982449"/>
    <w:rsid w:val="009876A7"/>
    <w:rsid w:val="009879E9"/>
    <w:rsid w:val="009A00C4"/>
    <w:rsid w:val="009A5634"/>
    <w:rsid w:val="009A6941"/>
    <w:rsid w:val="009A7EE5"/>
    <w:rsid w:val="009B1FD9"/>
    <w:rsid w:val="009B2756"/>
    <w:rsid w:val="009B674F"/>
    <w:rsid w:val="009B7211"/>
    <w:rsid w:val="009B7B9E"/>
    <w:rsid w:val="009B7CE3"/>
    <w:rsid w:val="009C29FA"/>
    <w:rsid w:val="009D5F3E"/>
    <w:rsid w:val="009E1084"/>
    <w:rsid w:val="009E1E03"/>
    <w:rsid w:val="009E410A"/>
    <w:rsid w:val="009E4EE9"/>
    <w:rsid w:val="009E5677"/>
    <w:rsid w:val="009F00FC"/>
    <w:rsid w:val="009F3E34"/>
    <w:rsid w:val="009F6EAC"/>
    <w:rsid w:val="009F7D95"/>
    <w:rsid w:val="00A07949"/>
    <w:rsid w:val="00A10D6A"/>
    <w:rsid w:val="00A117B7"/>
    <w:rsid w:val="00A20074"/>
    <w:rsid w:val="00A210FD"/>
    <w:rsid w:val="00A24062"/>
    <w:rsid w:val="00A36EB0"/>
    <w:rsid w:val="00A40E81"/>
    <w:rsid w:val="00A45448"/>
    <w:rsid w:val="00A45521"/>
    <w:rsid w:val="00A45F27"/>
    <w:rsid w:val="00A45F88"/>
    <w:rsid w:val="00A467FE"/>
    <w:rsid w:val="00A474DD"/>
    <w:rsid w:val="00A5108F"/>
    <w:rsid w:val="00A52A7D"/>
    <w:rsid w:val="00A5395E"/>
    <w:rsid w:val="00A56152"/>
    <w:rsid w:val="00A641D4"/>
    <w:rsid w:val="00A70516"/>
    <w:rsid w:val="00A72C5E"/>
    <w:rsid w:val="00A7371B"/>
    <w:rsid w:val="00A73825"/>
    <w:rsid w:val="00A75A49"/>
    <w:rsid w:val="00A75E91"/>
    <w:rsid w:val="00A76093"/>
    <w:rsid w:val="00A7639D"/>
    <w:rsid w:val="00A76946"/>
    <w:rsid w:val="00A77886"/>
    <w:rsid w:val="00A818F4"/>
    <w:rsid w:val="00A81A48"/>
    <w:rsid w:val="00A81F5E"/>
    <w:rsid w:val="00A865E5"/>
    <w:rsid w:val="00A877FE"/>
    <w:rsid w:val="00A9258A"/>
    <w:rsid w:val="00A95862"/>
    <w:rsid w:val="00AA299B"/>
    <w:rsid w:val="00AC2A98"/>
    <w:rsid w:val="00AC5081"/>
    <w:rsid w:val="00AC6EDC"/>
    <w:rsid w:val="00AD0EA3"/>
    <w:rsid w:val="00AD6D22"/>
    <w:rsid w:val="00AD77DE"/>
    <w:rsid w:val="00AD7BE2"/>
    <w:rsid w:val="00AE1678"/>
    <w:rsid w:val="00AE1AD9"/>
    <w:rsid w:val="00AE1C51"/>
    <w:rsid w:val="00AE1CD8"/>
    <w:rsid w:val="00AE4DB5"/>
    <w:rsid w:val="00AE6AF9"/>
    <w:rsid w:val="00AE7016"/>
    <w:rsid w:val="00AF1589"/>
    <w:rsid w:val="00AF312D"/>
    <w:rsid w:val="00AF359E"/>
    <w:rsid w:val="00AF44AC"/>
    <w:rsid w:val="00AF73E7"/>
    <w:rsid w:val="00B03FBD"/>
    <w:rsid w:val="00B0661D"/>
    <w:rsid w:val="00B1280C"/>
    <w:rsid w:val="00B12DEA"/>
    <w:rsid w:val="00B1318C"/>
    <w:rsid w:val="00B132AD"/>
    <w:rsid w:val="00B223E1"/>
    <w:rsid w:val="00B225F5"/>
    <w:rsid w:val="00B24006"/>
    <w:rsid w:val="00B3575F"/>
    <w:rsid w:val="00B35DE4"/>
    <w:rsid w:val="00B446BC"/>
    <w:rsid w:val="00B50AC4"/>
    <w:rsid w:val="00B520D0"/>
    <w:rsid w:val="00B5323B"/>
    <w:rsid w:val="00B65F0C"/>
    <w:rsid w:val="00B65FCD"/>
    <w:rsid w:val="00B66785"/>
    <w:rsid w:val="00B75E1F"/>
    <w:rsid w:val="00B81ED2"/>
    <w:rsid w:val="00B823AA"/>
    <w:rsid w:val="00B85C59"/>
    <w:rsid w:val="00BA0048"/>
    <w:rsid w:val="00BA644C"/>
    <w:rsid w:val="00BA6E76"/>
    <w:rsid w:val="00BC55CA"/>
    <w:rsid w:val="00BC61A3"/>
    <w:rsid w:val="00BE4F58"/>
    <w:rsid w:val="00BE5047"/>
    <w:rsid w:val="00BE6056"/>
    <w:rsid w:val="00BF0E49"/>
    <w:rsid w:val="00BF455E"/>
    <w:rsid w:val="00BF6F42"/>
    <w:rsid w:val="00BF70F2"/>
    <w:rsid w:val="00C029B5"/>
    <w:rsid w:val="00C043A4"/>
    <w:rsid w:val="00C0450B"/>
    <w:rsid w:val="00C07B1D"/>
    <w:rsid w:val="00C1107B"/>
    <w:rsid w:val="00C17A08"/>
    <w:rsid w:val="00C17EF7"/>
    <w:rsid w:val="00C2074B"/>
    <w:rsid w:val="00C212CF"/>
    <w:rsid w:val="00C30886"/>
    <w:rsid w:val="00C31147"/>
    <w:rsid w:val="00C312F0"/>
    <w:rsid w:val="00C3477A"/>
    <w:rsid w:val="00C34C82"/>
    <w:rsid w:val="00C377BE"/>
    <w:rsid w:val="00C40947"/>
    <w:rsid w:val="00C40F18"/>
    <w:rsid w:val="00C438EF"/>
    <w:rsid w:val="00C53934"/>
    <w:rsid w:val="00C603ED"/>
    <w:rsid w:val="00C70DBF"/>
    <w:rsid w:val="00C72A64"/>
    <w:rsid w:val="00C767AD"/>
    <w:rsid w:val="00C80B96"/>
    <w:rsid w:val="00C86CBB"/>
    <w:rsid w:val="00C879C3"/>
    <w:rsid w:val="00C91E26"/>
    <w:rsid w:val="00C958E5"/>
    <w:rsid w:val="00CA149E"/>
    <w:rsid w:val="00CA2192"/>
    <w:rsid w:val="00CA5349"/>
    <w:rsid w:val="00CB5150"/>
    <w:rsid w:val="00CB79A3"/>
    <w:rsid w:val="00CB7BEF"/>
    <w:rsid w:val="00CC1193"/>
    <w:rsid w:val="00CC2AEB"/>
    <w:rsid w:val="00CC4BD4"/>
    <w:rsid w:val="00CD01E6"/>
    <w:rsid w:val="00CD19EA"/>
    <w:rsid w:val="00CD1D2F"/>
    <w:rsid w:val="00CD44CC"/>
    <w:rsid w:val="00CD70CC"/>
    <w:rsid w:val="00CE6CD5"/>
    <w:rsid w:val="00CE795F"/>
    <w:rsid w:val="00CF7AF7"/>
    <w:rsid w:val="00D02925"/>
    <w:rsid w:val="00D03B87"/>
    <w:rsid w:val="00D0407F"/>
    <w:rsid w:val="00D04CA8"/>
    <w:rsid w:val="00D07F55"/>
    <w:rsid w:val="00D12090"/>
    <w:rsid w:val="00D17AD5"/>
    <w:rsid w:val="00D233C9"/>
    <w:rsid w:val="00D2649D"/>
    <w:rsid w:val="00D27E52"/>
    <w:rsid w:val="00D34076"/>
    <w:rsid w:val="00D35636"/>
    <w:rsid w:val="00D37FA6"/>
    <w:rsid w:val="00D411DE"/>
    <w:rsid w:val="00D43886"/>
    <w:rsid w:val="00D4409B"/>
    <w:rsid w:val="00D44C46"/>
    <w:rsid w:val="00D47829"/>
    <w:rsid w:val="00D50065"/>
    <w:rsid w:val="00D56ED0"/>
    <w:rsid w:val="00D61E21"/>
    <w:rsid w:val="00D634D0"/>
    <w:rsid w:val="00D67EF6"/>
    <w:rsid w:val="00D71A93"/>
    <w:rsid w:val="00D71BE6"/>
    <w:rsid w:val="00D722ED"/>
    <w:rsid w:val="00D72348"/>
    <w:rsid w:val="00D81FF0"/>
    <w:rsid w:val="00D873A5"/>
    <w:rsid w:val="00D90ACD"/>
    <w:rsid w:val="00D90F92"/>
    <w:rsid w:val="00D91C6B"/>
    <w:rsid w:val="00D93194"/>
    <w:rsid w:val="00D96185"/>
    <w:rsid w:val="00DA1B0F"/>
    <w:rsid w:val="00DA24ED"/>
    <w:rsid w:val="00DA3024"/>
    <w:rsid w:val="00DA7719"/>
    <w:rsid w:val="00DA7AF1"/>
    <w:rsid w:val="00DC1546"/>
    <w:rsid w:val="00DC3415"/>
    <w:rsid w:val="00DC7060"/>
    <w:rsid w:val="00DD7DDA"/>
    <w:rsid w:val="00DE326F"/>
    <w:rsid w:val="00DE7B54"/>
    <w:rsid w:val="00DE7F23"/>
    <w:rsid w:val="00DF41BD"/>
    <w:rsid w:val="00E04B69"/>
    <w:rsid w:val="00E04DDA"/>
    <w:rsid w:val="00E07305"/>
    <w:rsid w:val="00E11A77"/>
    <w:rsid w:val="00E11C75"/>
    <w:rsid w:val="00E130AC"/>
    <w:rsid w:val="00E138EC"/>
    <w:rsid w:val="00E16CED"/>
    <w:rsid w:val="00E20077"/>
    <w:rsid w:val="00E22D47"/>
    <w:rsid w:val="00E239C3"/>
    <w:rsid w:val="00E25824"/>
    <w:rsid w:val="00E25D12"/>
    <w:rsid w:val="00E3140C"/>
    <w:rsid w:val="00E37A07"/>
    <w:rsid w:val="00E52329"/>
    <w:rsid w:val="00E54612"/>
    <w:rsid w:val="00E54891"/>
    <w:rsid w:val="00E55A81"/>
    <w:rsid w:val="00E5671F"/>
    <w:rsid w:val="00E57A19"/>
    <w:rsid w:val="00E60293"/>
    <w:rsid w:val="00E608EA"/>
    <w:rsid w:val="00E633FA"/>
    <w:rsid w:val="00E6372A"/>
    <w:rsid w:val="00E638C1"/>
    <w:rsid w:val="00E66073"/>
    <w:rsid w:val="00E75E93"/>
    <w:rsid w:val="00E775AA"/>
    <w:rsid w:val="00E812A9"/>
    <w:rsid w:val="00E83245"/>
    <w:rsid w:val="00E87417"/>
    <w:rsid w:val="00E90D5A"/>
    <w:rsid w:val="00E91A84"/>
    <w:rsid w:val="00E9384E"/>
    <w:rsid w:val="00E939CD"/>
    <w:rsid w:val="00E94904"/>
    <w:rsid w:val="00E95723"/>
    <w:rsid w:val="00EA6C3D"/>
    <w:rsid w:val="00EB0B7E"/>
    <w:rsid w:val="00EB15AE"/>
    <w:rsid w:val="00EB26FE"/>
    <w:rsid w:val="00EB6775"/>
    <w:rsid w:val="00EC5DBA"/>
    <w:rsid w:val="00ED08D3"/>
    <w:rsid w:val="00ED19EB"/>
    <w:rsid w:val="00ED4332"/>
    <w:rsid w:val="00ED67BE"/>
    <w:rsid w:val="00EE2FA3"/>
    <w:rsid w:val="00F00FD9"/>
    <w:rsid w:val="00F037C3"/>
    <w:rsid w:val="00F045E9"/>
    <w:rsid w:val="00F0772A"/>
    <w:rsid w:val="00F13607"/>
    <w:rsid w:val="00F16094"/>
    <w:rsid w:val="00F16A69"/>
    <w:rsid w:val="00F16E0F"/>
    <w:rsid w:val="00F23CB6"/>
    <w:rsid w:val="00F35441"/>
    <w:rsid w:val="00F365DC"/>
    <w:rsid w:val="00F36BC4"/>
    <w:rsid w:val="00F40054"/>
    <w:rsid w:val="00F54E4F"/>
    <w:rsid w:val="00F55E0B"/>
    <w:rsid w:val="00F57B8A"/>
    <w:rsid w:val="00F60048"/>
    <w:rsid w:val="00F61CA0"/>
    <w:rsid w:val="00F65F67"/>
    <w:rsid w:val="00F6777A"/>
    <w:rsid w:val="00F67AED"/>
    <w:rsid w:val="00F67B76"/>
    <w:rsid w:val="00F736A2"/>
    <w:rsid w:val="00F7661A"/>
    <w:rsid w:val="00F81F52"/>
    <w:rsid w:val="00F85C90"/>
    <w:rsid w:val="00F97993"/>
    <w:rsid w:val="00F97B67"/>
    <w:rsid w:val="00FA18A0"/>
    <w:rsid w:val="00FA3F7C"/>
    <w:rsid w:val="00FA5B2B"/>
    <w:rsid w:val="00FB054A"/>
    <w:rsid w:val="00FB441B"/>
    <w:rsid w:val="00FC2A8D"/>
    <w:rsid w:val="00FC498F"/>
    <w:rsid w:val="00FC4B8E"/>
    <w:rsid w:val="00FC5344"/>
    <w:rsid w:val="00FC636A"/>
    <w:rsid w:val="00FD117B"/>
    <w:rsid w:val="00FD1F5C"/>
    <w:rsid w:val="00FD42AC"/>
    <w:rsid w:val="00FD63A3"/>
    <w:rsid w:val="00FD6BF1"/>
    <w:rsid w:val="00FE2D7F"/>
    <w:rsid w:val="00FE6BA6"/>
    <w:rsid w:val="00FF24E8"/>
    <w:rsid w:val="00FF441B"/>
    <w:rsid w:val="00FF56DC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154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F56DC"/>
    <w:pPr>
      <w:ind w:left="720"/>
      <w:contextualSpacing/>
    </w:pPr>
  </w:style>
  <w:style w:type="paragraph" w:styleId="Bezriadkovania">
    <w:name w:val="No Spacing"/>
    <w:uiPriority w:val="1"/>
    <w:qFormat/>
    <w:rsid w:val="00561172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1172"/>
  </w:style>
  <w:style w:type="paragraph" w:styleId="Pta">
    <w:name w:val="footer"/>
    <w:basedOn w:val="Normlny"/>
    <w:link w:val="PtaChar"/>
    <w:uiPriority w:val="99"/>
    <w:unhideWhenUsed/>
    <w:rsid w:val="005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1172"/>
  </w:style>
  <w:style w:type="paragraph" w:styleId="Textbubliny">
    <w:name w:val="Balloon Text"/>
    <w:basedOn w:val="Normlny"/>
    <w:link w:val="TextbublinyChar"/>
    <w:uiPriority w:val="99"/>
    <w:semiHidden/>
    <w:unhideWhenUsed/>
    <w:rsid w:val="002E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E6C"/>
    <w:rPr>
      <w:rFonts w:ascii="Tahoma" w:hAnsi="Tahoma" w:cs="Tahoma"/>
      <w:sz w:val="16"/>
      <w:szCs w:val="16"/>
    </w:rPr>
  </w:style>
  <w:style w:type="paragraph" w:styleId="Obyajntext">
    <w:name w:val="Plain Text"/>
    <w:aliases w:val="Char"/>
    <w:basedOn w:val="Normlny"/>
    <w:link w:val="ObyajntextChar"/>
    <w:rsid w:val="00FF44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ObyajntextChar">
    <w:name w:val="Obyčajný text Char"/>
    <w:aliases w:val="Char Char"/>
    <w:basedOn w:val="Predvolenpsmoodseku"/>
    <w:link w:val="Obyajntext"/>
    <w:rsid w:val="00FF441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LONCORP1UKL2">
    <w:name w:val="LONCORP1UK_L2"/>
    <w:basedOn w:val="Normlny"/>
    <w:uiPriority w:val="99"/>
    <w:rsid w:val="00FF441B"/>
    <w:pPr>
      <w:spacing w:after="0" w:line="240" w:lineRule="auto"/>
      <w:jc w:val="both"/>
      <w:outlineLvl w:val="1"/>
    </w:pPr>
    <w:rPr>
      <w:rFonts w:ascii="Arial" w:eastAsia="Times New Roman" w:hAnsi="Arial" w:cs="Arial"/>
      <w:sz w:val="20"/>
      <w:szCs w:val="20"/>
    </w:rPr>
  </w:style>
  <w:style w:type="paragraph" w:styleId="Zkladntext">
    <w:name w:val="Body Text"/>
    <w:basedOn w:val="Normlny"/>
    <w:link w:val="ZkladntextChar"/>
    <w:semiHidden/>
    <w:rsid w:val="00BF6F42"/>
    <w:pPr>
      <w:tabs>
        <w:tab w:val="left" w:pos="454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BF6F42"/>
    <w:rPr>
      <w:rFonts w:ascii="Arial" w:eastAsia="Times New Roman" w:hAnsi="Arial" w:cs="Arial"/>
      <w:sz w:val="20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3A6D62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A6D62"/>
    <w:rPr>
      <w:rFonts w:ascii="Arial" w:eastAsia="Times New Roman" w:hAnsi="Arial" w:cs="Arial"/>
      <w:b/>
      <w:bCs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0B0D6D"/>
    <w:rPr>
      <w:color w:val="0000FF"/>
      <w:u w:val="single"/>
    </w:rPr>
  </w:style>
  <w:style w:type="paragraph" w:customStyle="1" w:styleId="Default">
    <w:name w:val="Default"/>
    <w:rsid w:val="00E55A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826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26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267A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26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267A"/>
    <w:rPr>
      <w:b/>
      <w:bCs/>
      <w:lang w:eastAsia="en-US"/>
    </w:rPr>
  </w:style>
  <w:style w:type="character" w:customStyle="1" w:styleId="ra">
    <w:name w:val="ra"/>
    <w:basedOn w:val="Predvolenpsmoodseku"/>
    <w:uiPriority w:val="99"/>
    <w:rsid w:val="008D7767"/>
  </w:style>
  <w:style w:type="character" w:styleId="PouitHypertextovPrepojenie">
    <w:name w:val="FollowedHyperlink"/>
    <w:basedOn w:val="Predvolenpsmoodseku"/>
    <w:uiPriority w:val="99"/>
    <w:semiHidden/>
    <w:unhideWhenUsed/>
    <w:rsid w:val="00371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154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F56DC"/>
    <w:pPr>
      <w:ind w:left="720"/>
      <w:contextualSpacing/>
    </w:pPr>
  </w:style>
  <w:style w:type="paragraph" w:styleId="Bezriadkovania">
    <w:name w:val="No Spacing"/>
    <w:uiPriority w:val="1"/>
    <w:qFormat/>
    <w:rsid w:val="00561172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1172"/>
  </w:style>
  <w:style w:type="paragraph" w:styleId="Pta">
    <w:name w:val="footer"/>
    <w:basedOn w:val="Normlny"/>
    <w:link w:val="PtaChar"/>
    <w:uiPriority w:val="99"/>
    <w:unhideWhenUsed/>
    <w:rsid w:val="005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1172"/>
  </w:style>
  <w:style w:type="paragraph" w:styleId="Textbubliny">
    <w:name w:val="Balloon Text"/>
    <w:basedOn w:val="Normlny"/>
    <w:link w:val="TextbublinyChar"/>
    <w:uiPriority w:val="99"/>
    <w:semiHidden/>
    <w:unhideWhenUsed/>
    <w:rsid w:val="002E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E6C"/>
    <w:rPr>
      <w:rFonts w:ascii="Tahoma" w:hAnsi="Tahoma" w:cs="Tahoma"/>
      <w:sz w:val="16"/>
      <w:szCs w:val="16"/>
    </w:rPr>
  </w:style>
  <w:style w:type="paragraph" w:styleId="Obyajntext">
    <w:name w:val="Plain Text"/>
    <w:aliases w:val="Char"/>
    <w:basedOn w:val="Normlny"/>
    <w:link w:val="ObyajntextChar"/>
    <w:rsid w:val="00FF44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ObyajntextChar">
    <w:name w:val="Obyčajný text Char"/>
    <w:aliases w:val="Char Char"/>
    <w:basedOn w:val="Predvolenpsmoodseku"/>
    <w:link w:val="Obyajntext"/>
    <w:rsid w:val="00FF441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LONCORP1UKL2">
    <w:name w:val="LONCORP1UK_L2"/>
    <w:basedOn w:val="Normlny"/>
    <w:uiPriority w:val="99"/>
    <w:rsid w:val="00FF441B"/>
    <w:pPr>
      <w:spacing w:after="0" w:line="240" w:lineRule="auto"/>
      <w:jc w:val="both"/>
      <w:outlineLvl w:val="1"/>
    </w:pPr>
    <w:rPr>
      <w:rFonts w:ascii="Arial" w:eastAsia="Times New Roman" w:hAnsi="Arial" w:cs="Arial"/>
      <w:sz w:val="20"/>
      <w:szCs w:val="20"/>
    </w:rPr>
  </w:style>
  <w:style w:type="paragraph" w:styleId="Zkladntext">
    <w:name w:val="Body Text"/>
    <w:basedOn w:val="Normlny"/>
    <w:link w:val="ZkladntextChar"/>
    <w:semiHidden/>
    <w:rsid w:val="00BF6F42"/>
    <w:pPr>
      <w:tabs>
        <w:tab w:val="left" w:pos="454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BF6F42"/>
    <w:rPr>
      <w:rFonts w:ascii="Arial" w:eastAsia="Times New Roman" w:hAnsi="Arial" w:cs="Arial"/>
      <w:sz w:val="20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3A6D62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A6D62"/>
    <w:rPr>
      <w:rFonts w:ascii="Arial" w:eastAsia="Times New Roman" w:hAnsi="Arial" w:cs="Arial"/>
      <w:b/>
      <w:bCs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0B0D6D"/>
    <w:rPr>
      <w:color w:val="0000FF"/>
      <w:u w:val="single"/>
    </w:rPr>
  </w:style>
  <w:style w:type="paragraph" w:customStyle="1" w:styleId="Default">
    <w:name w:val="Default"/>
    <w:rsid w:val="00E55A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826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26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267A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26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267A"/>
    <w:rPr>
      <w:b/>
      <w:bCs/>
      <w:lang w:eastAsia="en-US"/>
    </w:rPr>
  </w:style>
  <w:style w:type="character" w:customStyle="1" w:styleId="ra">
    <w:name w:val="ra"/>
    <w:basedOn w:val="Predvolenpsmoodseku"/>
    <w:uiPriority w:val="99"/>
    <w:rsid w:val="008D7767"/>
  </w:style>
  <w:style w:type="character" w:styleId="PouitHypertextovPrepojenie">
    <w:name w:val="FollowedHyperlink"/>
    <w:basedOn w:val="Predvolenpsmoodseku"/>
    <w:uiPriority w:val="99"/>
    <w:semiHidden/>
    <w:unhideWhenUsed/>
    <w:rsid w:val="00371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EC1A4-416C-404E-A35B-68F301BE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3186</Words>
  <Characters>18163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UPSVaR</Company>
  <LinksUpToDate>false</LinksUpToDate>
  <CharactersWithSpaces>21307</CharactersWithSpaces>
  <SharedDoc>false</SharedDoc>
  <HLinks>
    <vt:vector size="18" baseType="variant">
      <vt:variant>
        <vt:i4>7536752</vt:i4>
      </vt:variant>
      <vt:variant>
        <vt:i4>6</vt:i4>
      </vt:variant>
      <vt:variant>
        <vt:i4>0</vt:i4>
      </vt:variant>
      <vt:variant>
        <vt:i4>5</vt:i4>
      </vt:variant>
      <vt:variant>
        <vt:lpwstr>http://www.eures.europa.eu/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http://www.eures.sk/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nestiakova</dc:creator>
  <cp:lastModifiedBy>Šprlák Tomáš</cp:lastModifiedBy>
  <cp:revision>8</cp:revision>
  <cp:lastPrinted>2015-12-11T12:49:00Z</cp:lastPrinted>
  <dcterms:created xsi:type="dcterms:W3CDTF">2017-03-20T11:18:00Z</dcterms:created>
  <dcterms:modified xsi:type="dcterms:W3CDTF">2017-03-20T13:09:00Z</dcterms:modified>
</cp:coreProperties>
</file>